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4500" w14:textId="77777777" w:rsidR="007F2A9C" w:rsidRDefault="00000000">
      <w:pPr>
        <w:rPr>
          <w:rFonts w:ascii="方正仿宋_GBK" w:eastAsia="方正仿宋_GBK" w:hAnsi="方正仿宋_GBK" w:cs="方正仿宋_GBK"/>
          <w:b/>
          <w:bCs/>
          <w:color w:val="FF0000"/>
          <w:sz w:val="32"/>
          <w:szCs w:val="32"/>
        </w:rPr>
      </w:pPr>
      <w:r>
        <w:rPr>
          <w:rFonts w:ascii="方正仿宋_GBK" w:eastAsia="方正仿宋_GBK" w:hAnsi="方正仿宋_GBK" w:cs="方正仿宋_GBK" w:hint="eastAsia"/>
          <w:sz w:val="32"/>
          <w:szCs w:val="32"/>
        </w:rPr>
        <w:t>附件二：比选文件邀请函</w:t>
      </w:r>
    </w:p>
    <w:p w14:paraId="2383E320" w14:textId="77777777" w:rsidR="007F2A9C" w:rsidRDefault="007F2A9C">
      <w:pPr>
        <w:jc w:val="center"/>
        <w:rPr>
          <w:rFonts w:ascii="方正小标宋_GBK" w:eastAsia="方正小标宋_GBK" w:hAnsi="仿宋_GB2312" w:cs="仿宋_GB2312"/>
          <w:b/>
          <w:bCs/>
          <w:color w:val="FF0000"/>
          <w:sz w:val="36"/>
          <w:szCs w:val="36"/>
        </w:rPr>
      </w:pPr>
    </w:p>
    <w:p w14:paraId="15ACF91A" w14:textId="77777777" w:rsidR="007F2A9C" w:rsidRDefault="00000000">
      <w:pPr>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重庆城市综合交通枢纽(集团)有限公司</w:t>
      </w:r>
    </w:p>
    <w:p w14:paraId="27DD0FF2" w14:textId="77777777" w:rsidR="007F2A9C" w:rsidRDefault="00000000">
      <w:pPr>
        <w:tabs>
          <w:tab w:val="left" w:pos="-7488"/>
        </w:tabs>
        <w:ind w:rightChars="291" w:right="611"/>
        <w:jc w:val="center"/>
        <w:rPr>
          <w:rFonts w:ascii="方正小标宋_GBK" w:eastAsia="方正小标宋_GBK" w:hAnsi="仿宋_GB2312" w:cs="仿宋_GB2312"/>
          <w:b/>
          <w:bCs/>
          <w:sz w:val="36"/>
          <w:szCs w:val="36"/>
          <w:u w:val="single"/>
        </w:rPr>
      </w:pPr>
      <w:r>
        <w:rPr>
          <w:rFonts w:ascii="方正小标宋_GBK" w:eastAsia="方正小标宋_GBK" w:hAnsi="仿宋_GB2312" w:cs="仿宋_GB2312" w:hint="eastAsia"/>
          <w:b/>
          <w:bCs/>
          <w:sz w:val="36"/>
          <w:szCs w:val="36"/>
        </w:rPr>
        <w:t>关于</w:t>
      </w:r>
      <w:r>
        <w:rPr>
          <w:rFonts w:ascii="方正小标宋_GBK" w:eastAsia="方正小标宋_GBK" w:hAnsi="仿宋_GB2312" w:cs="仿宋_GB2312" w:hint="eastAsia"/>
          <w:b/>
          <w:bCs/>
          <w:sz w:val="36"/>
          <w:szCs w:val="36"/>
          <w:u w:val="single"/>
        </w:rPr>
        <w:t>重庆东站项目二期骨架道路</w:t>
      </w:r>
    </w:p>
    <w:p w14:paraId="66B984EA" w14:textId="77777777" w:rsidR="007F2A9C" w:rsidRDefault="00000000">
      <w:pPr>
        <w:tabs>
          <w:tab w:val="left" w:pos="-7488"/>
        </w:tabs>
        <w:ind w:rightChars="291" w:right="611"/>
        <w:jc w:val="center"/>
        <w:rPr>
          <w:rFonts w:ascii="方正小标宋_GBK" w:eastAsia="方正小标宋_GBK" w:hAnsi="仿宋_GB2312" w:cs="仿宋_GB2312"/>
          <w:b/>
          <w:bCs/>
          <w:sz w:val="36"/>
          <w:szCs w:val="36"/>
          <w:u w:val="single"/>
        </w:rPr>
      </w:pPr>
      <w:r>
        <w:rPr>
          <w:rFonts w:ascii="方正小标宋_GBK" w:eastAsia="方正小标宋_GBK" w:hAnsi="仿宋_GB2312" w:cs="仿宋_GB2312" w:hint="eastAsia"/>
          <w:b/>
          <w:bCs/>
          <w:sz w:val="36"/>
          <w:szCs w:val="36"/>
          <w:u w:val="single"/>
        </w:rPr>
        <w:t>使用林地可行性研究报告编制服务</w:t>
      </w:r>
    </w:p>
    <w:p w14:paraId="762CE237" w14:textId="77777777" w:rsidR="007F2A9C" w:rsidRDefault="00000000">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比选文件邀请函</w:t>
      </w:r>
    </w:p>
    <w:p w14:paraId="32EF56AF" w14:textId="77777777" w:rsidR="007F2A9C" w:rsidRDefault="007F2A9C">
      <w:pPr>
        <w:jc w:val="left"/>
        <w:rPr>
          <w:rFonts w:ascii="仿宋_GB2312" w:eastAsia="仿宋_GB2312" w:hAnsi="仿宋_GB2312" w:cs="仿宋_GB2312"/>
          <w:sz w:val="28"/>
          <w:szCs w:val="28"/>
        </w:rPr>
      </w:pPr>
    </w:p>
    <w:p w14:paraId="22DD5769" w14:textId="77777777" w:rsidR="007F2A9C" w:rsidRDefault="00000000">
      <w:pPr>
        <w:jc w:val="left"/>
        <w:rPr>
          <w:rFonts w:ascii="方正仿宋_GBK" w:eastAsia="方正仿宋_GBK" w:hAnsi="仿宋_GB2312" w:cs="仿宋_GB2312"/>
          <w:sz w:val="28"/>
          <w:szCs w:val="28"/>
          <w:u w:val="single"/>
        </w:rPr>
      </w:pPr>
      <w:r>
        <w:rPr>
          <w:rFonts w:ascii="仿宋_GB2312" w:eastAsia="仿宋_GB2312" w:hAnsi="仿宋_GB2312" w:cs="仿宋_GB2312" w:hint="eastAsia"/>
          <w:sz w:val="28"/>
          <w:szCs w:val="28"/>
        </w:rPr>
        <w:t xml:space="preserve">    </w:t>
      </w:r>
      <w:r>
        <w:rPr>
          <w:rFonts w:ascii="方正仿宋_GBK" w:eastAsia="方正仿宋_GBK" w:hAnsi="仿宋_GB2312" w:cs="仿宋_GB2312" w:hint="eastAsia"/>
          <w:sz w:val="28"/>
          <w:szCs w:val="28"/>
        </w:rPr>
        <w:t xml:space="preserve"> 我司拟开展</w:t>
      </w:r>
      <w:r>
        <w:rPr>
          <w:rFonts w:ascii="方正仿宋_GBK" w:eastAsia="方正仿宋_GBK" w:hAnsi="仿宋_GB2312" w:cs="仿宋_GB2312" w:hint="eastAsia"/>
          <w:sz w:val="28"/>
          <w:szCs w:val="28"/>
          <w:u w:val="single"/>
        </w:rPr>
        <w:t>重庆东站项目二期骨架道路使用林地可行性研究报告编制服务</w:t>
      </w:r>
      <w:r>
        <w:rPr>
          <w:rFonts w:ascii="方正仿宋_GBK" w:eastAsia="方正仿宋_GBK" w:hAnsi="仿宋_GB2312" w:cs="仿宋_GB2312" w:hint="eastAsia"/>
          <w:sz w:val="28"/>
          <w:szCs w:val="28"/>
        </w:rPr>
        <w:t>工作，本次</w:t>
      </w:r>
      <w:r>
        <w:rPr>
          <w:rFonts w:ascii="方正仿宋_GBK" w:eastAsia="方正仿宋_GBK" w:hAnsi="仿宋_GB2312" w:cs="仿宋_GB2312" w:hint="eastAsia"/>
          <w:sz w:val="28"/>
          <w:szCs w:val="28"/>
          <w:u w:val="single"/>
        </w:rPr>
        <w:t>使用林地可行性研究报告编制服务</w:t>
      </w:r>
      <w:r>
        <w:rPr>
          <w:rFonts w:ascii="方正仿宋_GBK" w:eastAsia="方正仿宋_GBK" w:hAnsi="仿宋_GB2312" w:cs="仿宋_GB2312" w:hint="eastAsia"/>
          <w:sz w:val="28"/>
          <w:szCs w:val="28"/>
        </w:rPr>
        <w:t xml:space="preserve">工作实施单位的确定将采用比选方式进行。具体项目情况如下： </w:t>
      </w:r>
    </w:p>
    <w:tbl>
      <w:tblPr>
        <w:tblStyle w:val="a7"/>
        <w:tblW w:w="8522" w:type="dxa"/>
        <w:tblLayout w:type="fixed"/>
        <w:tblLook w:val="04A0" w:firstRow="1" w:lastRow="0" w:firstColumn="1" w:lastColumn="0" w:noHBand="0" w:noVBand="1"/>
      </w:tblPr>
      <w:tblGrid>
        <w:gridCol w:w="2229"/>
        <w:gridCol w:w="6293"/>
      </w:tblGrid>
      <w:tr w:rsidR="007F2A9C" w14:paraId="0651B2E5" w14:textId="77777777">
        <w:trPr>
          <w:trHeight w:hRule="exact" w:val="567"/>
        </w:trPr>
        <w:tc>
          <w:tcPr>
            <w:tcW w:w="8522" w:type="dxa"/>
            <w:gridSpan w:val="2"/>
            <w:vAlign w:val="center"/>
          </w:tcPr>
          <w:p w14:paraId="206F16D6" w14:textId="77777777" w:rsidR="007F2A9C" w:rsidRDefault="00000000">
            <w:pPr>
              <w:rPr>
                <w:rFonts w:eastAsia="方正仿宋_GBK"/>
                <w:sz w:val="24"/>
                <w:szCs w:val="24"/>
              </w:rPr>
            </w:pPr>
            <w:r>
              <w:rPr>
                <w:rFonts w:eastAsia="仿宋_GB2312"/>
                <w:sz w:val="24"/>
                <w:szCs w:val="24"/>
              </w:rPr>
              <w:t>一、</w:t>
            </w:r>
            <w:r>
              <w:rPr>
                <w:rFonts w:eastAsia="方正仿宋_GBK"/>
                <w:sz w:val="24"/>
                <w:szCs w:val="24"/>
              </w:rPr>
              <w:t>项目概况</w:t>
            </w:r>
            <w:r>
              <w:rPr>
                <w:rFonts w:eastAsia="方正仿宋_GBK"/>
                <w:sz w:val="24"/>
                <w:szCs w:val="24"/>
              </w:rPr>
              <w:t xml:space="preserve"> </w:t>
            </w:r>
          </w:p>
          <w:p w14:paraId="60CBD25A" w14:textId="77777777" w:rsidR="007F2A9C" w:rsidRDefault="007F2A9C">
            <w:pPr>
              <w:rPr>
                <w:sz w:val="24"/>
                <w:szCs w:val="24"/>
              </w:rPr>
            </w:pPr>
          </w:p>
        </w:tc>
      </w:tr>
      <w:tr w:rsidR="007F2A9C" w14:paraId="202427F5" w14:textId="77777777">
        <w:trPr>
          <w:trHeight w:hRule="exact" w:val="532"/>
        </w:trPr>
        <w:tc>
          <w:tcPr>
            <w:tcW w:w="2229" w:type="dxa"/>
            <w:vAlign w:val="center"/>
          </w:tcPr>
          <w:p w14:paraId="0748B9C3" w14:textId="77777777" w:rsidR="007F2A9C" w:rsidRDefault="00000000">
            <w:pPr>
              <w:rPr>
                <w:sz w:val="24"/>
                <w:szCs w:val="24"/>
              </w:rPr>
            </w:pPr>
            <w:r>
              <w:rPr>
                <w:rFonts w:eastAsia="仿宋_GB2312"/>
                <w:sz w:val="28"/>
                <w:szCs w:val="28"/>
              </w:rPr>
              <w:t>★</w:t>
            </w:r>
            <w:r>
              <w:rPr>
                <w:rFonts w:eastAsia="方正仿宋_GBK"/>
                <w:sz w:val="24"/>
                <w:szCs w:val="24"/>
              </w:rPr>
              <w:t>项目名称</w:t>
            </w:r>
          </w:p>
        </w:tc>
        <w:tc>
          <w:tcPr>
            <w:tcW w:w="6293" w:type="dxa"/>
            <w:vAlign w:val="center"/>
          </w:tcPr>
          <w:p w14:paraId="0C0B14A8" w14:textId="77777777" w:rsidR="007F2A9C" w:rsidRDefault="00000000">
            <w:pPr>
              <w:spacing w:line="300" w:lineRule="exact"/>
              <w:ind w:firstLineChars="200" w:firstLine="480"/>
              <w:rPr>
                <w:rFonts w:eastAsia="方正仿宋_GBK"/>
                <w:sz w:val="24"/>
                <w:szCs w:val="24"/>
              </w:rPr>
            </w:pPr>
            <w:r>
              <w:rPr>
                <w:rFonts w:eastAsia="方正仿宋_GBK"/>
                <w:sz w:val="24"/>
                <w:szCs w:val="24"/>
              </w:rPr>
              <w:t>重庆东站铁路综合交通枢纽及配套市政工程项目</w:t>
            </w:r>
          </w:p>
        </w:tc>
      </w:tr>
      <w:tr w:rsidR="007F2A9C" w14:paraId="7A43EB77" w14:textId="77777777">
        <w:trPr>
          <w:trHeight w:hRule="exact" w:val="567"/>
        </w:trPr>
        <w:tc>
          <w:tcPr>
            <w:tcW w:w="2229" w:type="dxa"/>
            <w:vAlign w:val="center"/>
          </w:tcPr>
          <w:p w14:paraId="261D9AF4" w14:textId="77777777" w:rsidR="007F2A9C" w:rsidRDefault="00000000">
            <w:pPr>
              <w:rPr>
                <w:sz w:val="24"/>
                <w:szCs w:val="24"/>
              </w:rPr>
            </w:pPr>
            <w:r>
              <w:rPr>
                <w:rFonts w:eastAsia="仿宋_GB2312"/>
                <w:sz w:val="28"/>
                <w:szCs w:val="28"/>
              </w:rPr>
              <w:t>★</w:t>
            </w:r>
            <w:r>
              <w:rPr>
                <w:rFonts w:eastAsia="方正仿宋_GBK"/>
                <w:sz w:val="24"/>
                <w:szCs w:val="24"/>
              </w:rPr>
              <w:t>项目投资</w:t>
            </w:r>
          </w:p>
        </w:tc>
        <w:tc>
          <w:tcPr>
            <w:tcW w:w="6293" w:type="dxa"/>
            <w:vAlign w:val="center"/>
          </w:tcPr>
          <w:p w14:paraId="58CE37EA" w14:textId="77777777" w:rsidR="007F2A9C" w:rsidRDefault="00000000">
            <w:pPr>
              <w:spacing w:line="300" w:lineRule="exact"/>
              <w:ind w:firstLineChars="200" w:firstLine="480"/>
              <w:rPr>
                <w:rFonts w:eastAsia="方正仿宋_GBK"/>
                <w:sz w:val="24"/>
                <w:szCs w:val="24"/>
              </w:rPr>
            </w:pPr>
            <w:r>
              <w:rPr>
                <w:rFonts w:eastAsia="方正仿宋_GBK"/>
                <w:sz w:val="24"/>
                <w:szCs w:val="24"/>
              </w:rPr>
              <w:t>本项目估算总投资约</w:t>
            </w:r>
            <w:r>
              <w:rPr>
                <w:rFonts w:eastAsia="方正仿宋_GBK"/>
                <w:sz w:val="24"/>
                <w:szCs w:val="24"/>
              </w:rPr>
              <w:t>45</w:t>
            </w:r>
            <w:r>
              <w:rPr>
                <w:rFonts w:eastAsia="方正仿宋_GBK"/>
                <w:sz w:val="24"/>
                <w:szCs w:val="24"/>
              </w:rPr>
              <w:t>万元。</w:t>
            </w:r>
          </w:p>
        </w:tc>
      </w:tr>
      <w:tr w:rsidR="007F2A9C" w14:paraId="2242C66D" w14:textId="77777777">
        <w:trPr>
          <w:trHeight w:hRule="exact" w:val="1561"/>
        </w:trPr>
        <w:tc>
          <w:tcPr>
            <w:tcW w:w="2229" w:type="dxa"/>
            <w:vAlign w:val="center"/>
          </w:tcPr>
          <w:p w14:paraId="1AAD1DCF" w14:textId="77777777" w:rsidR="007F2A9C" w:rsidRDefault="00000000">
            <w:pPr>
              <w:rPr>
                <w:sz w:val="24"/>
                <w:szCs w:val="24"/>
              </w:rPr>
            </w:pPr>
            <w:r>
              <w:rPr>
                <w:rFonts w:eastAsia="仿宋_GB2312"/>
                <w:sz w:val="28"/>
                <w:szCs w:val="28"/>
              </w:rPr>
              <w:t>★</w:t>
            </w:r>
            <w:r>
              <w:rPr>
                <w:rFonts w:eastAsia="方正仿宋_GBK"/>
                <w:sz w:val="24"/>
                <w:szCs w:val="24"/>
              </w:rPr>
              <w:t>项目具体概况</w:t>
            </w:r>
          </w:p>
        </w:tc>
        <w:tc>
          <w:tcPr>
            <w:tcW w:w="6293" w:type="dxa"/>
            <w:vAlign w:val="center"/>
          </w:tcPr>
          <w:p w14:paraId="7E5D3F20" w14:textId="77777777" w:rsidR="007F2A9C" w:rsidRDefault="00000000">
            <w:pPr>
              <w:spacing w:line="300" w:lineRule="exact"/>
              <w:ind w:firstLineChars="200" w:firstLine="480"/>
              <w:rPr>
                <w:rFonts w:eastAsia="方正仿宋_GBK"/>
                <w:sz w:val="24"/>
                <w:szCs w:val="24"/>
              </w:rPr>
            </w:pPr>
            <w:r>
              <w:rPr>
                <w:rFonts w:eastAsia="方正仿宋_GBK"/>
                <w:sz w:val="24"/>
                <w:szCs w:val="24"/>
              </w:rPr>
              <w:t>重庆东站铁路综合交通枢纽二期骨架道路使用林地可行性研究报告、采伐作业设计编制技术服务。</w:t>
            </w:r>
          </w:p>
          <w:p w14:paraId="5A4B9FEA" w14:textId="5CE7A775" w:rsidR="007F2A9C" w:rsidRDefault="00000000">
            <w:pPr>
              <w:spacing w:line="300" w:lineRule="exact"/>
              <w:ind w:firstLineChars="200" w:firstLine="480"/>
              <w:rPr>
                <w:rFonts w:eastAsia="方正仿宋_GBK"/>
                <w:sz w:val="24"/>
                <w:szCs w:val="24"/>
              </w:rPr>
            </w:pPr>
            <w:r>
              <w:rPr>
                <w:rFonts w:eastAsia="方正仿宋_GBK"/>
                <w:sz w:val="24"/>
                <w:szCs w:val="24"/>
              </w:rPr>
              <w:t>经初步核实，重庆东站片区二期骨架道路</w:t>
            </w:r>
            <w:r w:rsidR="005A7243">
              <w:rPr>
                <w:rFonts w:eastAsia="方正仿宋_GBK" w:hint="eastAsia"/>
                <w:sz w:val="24"/>
                <w:szCs w:val="24"/>
              </w:rPr>
              <w:t>涉及林地</w:t>
            </w:r>
            <w:r>
              <w:rPr>
                <w:rFonts w:eastAsia="方正仿宋_GBK"/>
                <w:sz w:val="24"/>
                <w:szCs w:val="24"/>
              </w:rPr>
              <w:t>总面积近</w:t>
            </w:r>
            <w:r>
              <w:rPr>
                <w:rFonts w:eastAsia="方正仿宋_GBK"/>
                <w:sz w:val="24"/>
                <w:szCs w:val="24"/>
              </w:rPr>
              <w:t>30</w:t>
            </w:r>
            <w:r>
              <w:rPr>
                <w:rFonts w:eastAsia="方正仿宋_GBK"/>
                <w:sz w:val="24"/>
                <w:szCs w:val="24"/>
              </w:rPr>
              <w:t>公顷</w:t>
            </w:r>
            <w:r w:rsidR="005A7243">
              <w:rPr>
                <w:rFonts w:eastAsia="方正仿宋_GBK" w:hint="eastAsia"/>
                <w:sz w:val="24"/>
                <w:szCs w:val="24"/>
              </w:rPr>
              <w:t>，项目涉及湿地</w:t>
            </w:r>
            <w:r>
              <w:rPr>
                <w:rFonts w:eastAsia="方正仿宋_GBK"/>
                <w:sz w:val="24"/>
                <w:szCs w:val="24"/>
              </w:rPr>
              <w:t>。</w:t>
            </w:r>
          </w:p>
        </w:tc>
      </w:tr>
      <w:tr w:rsidR="007F2A9C" w14:paraId="48EDEB6C" w14:textId="77777777">
        <w:trPr>
          <w:trHeight w:hRule="exact" w:val="567"/>
        </w:trPr>
        <w:tc>
          <w:tcPr>
            <w:tcW w:w="2229" w:type="dxa"/>
            <w:vAlign w:val="center"/>
          </w:tcPr>
          <w:p w14:paraId="76C30515" w14:textId="77777777" w:rsidR="007F2A9C" w:rsidRDefault="00000000">
            <w:pPr>
              <w:rPr>
                <w:sz w:val="24"/>
                <w:szCs w:val="24"/>
              </w:rPr>
            </w:pPr>
            <w:r>
              <w:rPr>
                <w:rFonts w:eastAsia="仿宋_GB2312"/>
                <w:sz w:val="28"/>
                <w:szCs w:val="28"/>
              </w:rPr>
              <w:t>★</w:t>
            </w:r>
            <w:r>
              <w:rPr>
                <w:rFonts w:eastAsia="方正仿宋_GBK"/>
                <w:sz w:val="24"/>
                <w:szCs w:val="24"/>
              </w:rPr>
              <w:t>工期</w:t>
            </w:r>
          </w:p>
        </w:tc>
        <w:tc>
          <w:tcPr>
            <w:tcW w:w="6293" w:type="dxa"/>
            <w:vAlign w:val="center"/>
          </w:tcPr>
          <w:p w14:paraId="32A6ED64" w14:textId="77777777" w:rsidR="007F2A9C" w:rsidRDefault="00000000">
            <w:pPr>
              <w:spacing w:line="300" w:lineRule="exact"/>
              <w:ind w:firstLineChars="200" w:firstLine="480"/>
              <w:rPr>
                <w:rFonts w:eastAsia="方正仿宋_GBK"/>
                <w:sz w:val="24"/>
                <w:szCs w:val="24"/>
              </w:rPr>
            </w:pPr>
            <w:r>
              <w:rPr>
                <w:rFonts w:eastAsia="方正仿宋_GBK"/>
                <w:sz w:val="24"/>
                <w:szCs w:val="24"/>
              </w:rPr>
              <w:t>以委托方时间节点安排为准。</w:t>
            </w:r>
          </w:p>
        </w:tc>
      </w:tr>
      <w:tr w:rsidR="007F2A9C" w14:paraId="2535D54E" w14:textId="77777777">
        <w:trPr>
          <w:trHeight w:hRule="exact" w:val="567"/>
        </w:trPr>
        <w:tc>
          <w:tcPr>
            <w:tcW w:w="2229" w:type="dxa"/>
            <w:vAlign w:val="center"/>
          </w:tcPr>
          <w:p w14:paraId="6A6D5CC2" w14:textId="77777777" w:rsidR="007F2A9C" w:rsidRDefault="00000000">
            <w:pPr>
              <w:rPr>
                <w:sz w:val="24"/>
                <w:szCs w:val="24"/>
              </w:rPr>
            </w:pPr>
            <w:r>
              <w:rPr>
                <w:rFonts w:eastAsia="仿宋_GB2312"/>
                <w:sz w:val="28"/>
                <w:szCs w:val="28"/>
              </w:rPr>
              <w:t>★</w:t>
            </w:r>
            <w:r>
              <w:rPr>
                <w:rFonts w:eastAsia="方正仿宋_GBK"/>
                <w:sz w:val="24"/>
                <w:szCs w:val="24"/>
              </w:rPr>
              <w:t>预计开工时间</w:t>
            </w:r>
          </w:p>
        </w:tc>
        <w:tc>
          <w:tcPr>
            <w:tcW w:w="6293" w:type="dxa"/>
            <w:vAlign w:val="center"/>
          </w:tcPr>
          <w:p w14:paraId="008C661B" w14:textId="32A431C7" w:rsidR="007F2A9C" w:rsidRDefault="00A222F4">
            <w:pPr>
              <w:spacing w:line="300" w:lineRule="exact"/>
              <w:ind w:firstLineChars="200" w:firstLine="480"/>
              <w:rPr>
                <w:rFonts w:eastAsia="方正仿宋_GBK"/>
                <w:sz w:val="24"/>
                <w:szCs w:val="24"/>
              </w:rPr>
            </w:pPr>
            <w:r>
              <w:rPr>
                <w:rFonts w:eastAsia="方正仿宋_GBK"/>
                <w:sz w:val="24"/>
                <w:szCs w:val="24"/>
              </w:rPr>
              <w:t>2024</w:t>
            </w:r>
            <w:r>
              <w:rPr>
                <w:rFonts w:eastAsia="方正仿宋_GBK"/>
                <w:sz w:val="24"/>
                <w:szCs w:val="24"/>
              </w:rPr>
              <w:t>年</w:t>
            </w:r>
            <w:r w:rsidR="00CA460B">
              <w:rPr>
                <w:rFonts w:eastAsia="方正仿宋_GBK"/>
                <w:sz w:val="24"/>
                <w:szCs w:val="24"/>
              </w:rPr>
              <w:t>3</w:t>
            </w:r>
            <w:r>
              <w:rPr>
                <w:rFonts w:eastAsia="方正仿宋_GBK"/>
                <w:sz w:val="24"/>
                <w:szCs w:val="24"/>
              </w:rPr>
              <w:t>月</w:t>
            </w:r>
          </w:p>
        </w:tc>
      </w:tr>
      <w:tr w:rsidR="007F2A9C" w14:paraId="7386EDFD" w14:textId="77777777">
        <w:trPr>
          <w:trHeight w:hRule="exact" w:val="567"/>
        </w:trPr>
        <w:tc>
          <w:tcPr>
            <w:tcW w:w="8522" w:type="dxa"/>
            <w:gridSpan w:val="2"/>
            <w:vAlign w:val="center"/>
          </w:tcPr>
          <w:p w14:paraId="1D44CD5B" w14:textId="77777777" w:rsidR="007F2A9C" w:rsidRDefault="00000000">
            <w:pPr>
              <w:rPr>
                <w:sz w:val="24"/>
                <w:szCs w:val="24"/>
              </w:rPr>
            </w:pPr>
            <w:r>
              <w:rPr>
                <w:rFonts w:eastAsia="仿宋_GB2312"/>
                <w:sz w:val="24"/>
                <w:szCs w:val="24"/>
              </w:rPr>
              <w:t>二、</w:t>
            </w:r>
            <w:r>
              <w:rPr>
                <w:rFonts w:eastAsia="方正仿宋_GBK"/>
                <w:sz w:val="24"/>
                <w:szCs w:val="24"/>
              </w:rPr>
              <w:t>比选被邀请人须知</w:t>
            </w:r>
          </w:p>
        </w:tc>
      </w:tr>
      <w:tr w:rsidR="007F2A9C" w14:paraId="685376E0" w14:textId="77777777">
        <w:trPr>
          <w:trHeight w:hRule="exact" w:val="2212"/>
        </w:trPr>
        <w:tc>
          <w:tcPr>
            <w:tcW w:w="2229" w:type="dxa"/>
            <w:vAlign w:val="center"/>
          </w:tcPr>
          <w:p w14:paraId="1A6507DF" w14:textId="77777777" w:rsidR="007F2A9C" w:rsidRDefault="00000000">
            <w:pPr>
              <w:rPr>
                <w:sz w:val="24"/>
                <w:szCs w:val="24"/>
              </w:rPr>
            </w:pPr>
            <w:r>
              <w:rPr>
                <w:rFonts w:eastAsia="仿宋_GB2312"/>
                <w:sz w:val="28"/>
                <w:szCs w:val="28"/>
              </w:rPr>
              <w:t>★</w:t>
            </w:r>
            <w:r>
              <w:rPr>
                <w:rFonts w:eastAsia="方正仿宋_GBK"/>
                <w:sz w:val="24"/>
                <w:szCs w:val="24"/>
              </w:rPr>
              <w:t>比选范围及内容</w:t>
            </w:r>
          </w:p>
        </w:tc>
        <w:tc>
          <w:tcPr>
            <w:tcW w:w="6293" w:type="dxa"/>
            <w:vAlign w:val="center"/>
          </w:tcPr>
          <w:p w14:paraId="30EBC91C" w14:textId="77777777" w:rsidR="007F2A9C" w:rsidRDefault="00000000">
            <w:pPr>
              <w:spacing w:line="300" w:lineRule="exact"/>
              <w:ind w:firstLineChars="200" w:firstLine="480"/>
              <w:rPr>
                <w:rFonts w:eastAsia="方正仿宋_GBK"/>
                <w:sz w:val="24"/>
                <w:szCs w:val="24"/>
              </w:rPr>
            </w:pPr>
            <w:r>
              <w:rPr>
                <w:rFonts w:eastAsia="方正仿宋_GBK"/>
                <w:sz w:val="24"/>
                <w:szCs w:val="24"/>
              </w:rPr>
              <w:t>1.</w:t>
            </w:r>
            <w:r>
              <w:rPr>
                <w:rFonts w:eastAsia="方正仿宋_GBK"/>
                <w:sz w:val="24"/>
                <w:szCs w:val="24"/>
              </w:rPr>
              <w:t>完成</w:t>
            </w:r>
            <w:r>
              <w:rPr>
                <w:rFonts w:eastAsia="方正仿宋_GBK" w:hint="eastAsia"/>
                <w:sz w:val="24"/>
                <w:szCs w:val="24"/>
              </w:rPr>
              <w:t>重庆</w:t>
            </w:r>
            <w:r>
              <w:rPr>
                <w:rFonts w:eastAsia="方正仿宋_GBK"/>
                <w:sz w:val="24"/>
                <w:szCs w:val="24"/>
              </w:rPr>
              <w:t>东站片区</w:t>
            </w:r>
            <w:r>
              <w:rPr>
                <w:rFonts w:eastAsia="方正仿宋_GBK" w:hint="eastAsia"/>
                <w:sz w:val="24"/>
                <w:szCs w:val="24"/>
              </w:rPr>
              <w:t>二期骨架道路使用林地可行性研究报告、采伐作业设计编制服务，成果符合林业调查规划设计技术规定，能通过市、区林业主管部门审核</w:t>
            </w:r>
            <w:r>
              <w:rPr>
                <w:rFonts w:eastAsia="方正仿宋_GBK"/>
                <w:sz w:val="24"/>
                <w:szCs w:val="24"/>
              </w:rPr>
              <w:t>，涉及范围为</w:t>
            </w:r>
            <w:r>
              <w:rPr>
                <w:rFonts w:eastAsia="方正仿宋_GBK" w:hint="eastAsia"/>
                <w:sz w:val="24"/>
                <w:szCs w:val="24"/>
              </w:rPr>
              <w:t>重庆</w:t>
            </w:r>
            <w:r>
              <w:rPr>
                <w:rFonts w:eastAsia="方正仿宋_GBK"/>
                <w:sz w:val="24"/>
                <w:szCs w:val="24"/>
              </w:rPr>
              <w:t>东站铁路交通枢纽</w:t>
            </w:r>
            <w:r>
              <w:rPr>
                <w:rFonts w:eastAsia="方正仿宋_GBK" w:hint="eastAsia"/>
                <w:sz w:val="24"/>
                <w:szCs w:val="24"/>
              </w:rPr>
              <w:t>项目二期骨架道路</w:t>
            </w:r>
            <w:r>
              <w:rPr>
                <w:rFonts w:eastAsia="方正仿宋_GBK"/>
                <w:sz w:val="24"/>
                <w:szCs w:val="24"/>
              </w:rPr>
              <w:t>所有用地范围；</w:t>
            </w:r>
          </w:p>
          <w:p w14:paraId="608EFB81" w14:textId="77777777" w:rsidR="007F2A9C" w:rsidRDefault="00000000">
            <w:pPr>
              <w:spacing w:line="300" w:lineRule="exact"/>
              <w:ind w:firstLineChars="200" w:firstLine="480"/>
              <w:rPr>
                <w:color w:val="FF0000"/>
                <w:sz w:val="24"/>
                <w:szCs w:val="24"/>
              </w:rPr>
            </w:pPr>
            <w:r>
              <w:rPr>
                <w:rFonts w:eastAsia="方正仿宋_GBK"/>
                <w:sz w:val="24"/>
                <w:szCs w:val="24"/>
              </w:rPr>
              <w:t>2.</w:t>
            </w:r>
            <w:r>
              <w:rPr>
                <w:rFonts w:eastAsia="方正仿宋_GBK" w:hint="eastAsia"/>
                <w:sz w:val="24"/>
                <w:szCs w:val="24"/>
              </w:rPr>
              <w:t>取得重庆</w:t>
            </w:r>
            <w:r>
              <w:rPr>
                <w:rFonts w:eastAsia="方正仿宋_GBK"/>
                <w:sz w:val="24"/>
                <w:szCs w:val="24"/>
              </w:rPr>
              <w:t>东站铁路交通枢纽</w:t>
            </w:r>
            <w:r>
              <w:rPr>
                <w:rFonts w:eastAsia="方正仿宋_GBK" w:hint="eastAsia"/>
                <w:sz w:val="24"/>
                <w:szCs w:val="24"/>
              </w:rPr>
              <w:t>项目二期骨架道路用地对应林地审核同意书与采伐许可证</w:t>
            </w:r>
            <w:r>
              <w:rPr>
                <w:rFonts w:eastAsia="方正仿宋_GBK"/>
                <w:sz w:val="24"/>
                <w:szCs w:val="24"/>
              </w:rPr>
              <w:t>。</w:t>
            </w:r>
          </w:p>
        </w:tc>
      </w:tr>
      <w:tr w:rsidR="007F2A9C" w14:paraId="01537D07" w14:textId="77777777" w:rsidTr="00847C76">
        <w:trPr>
          <w:trHeight w:hRule="exact" w:val="9673"/>
        </w:trPr>
        <w:tc>
          <w:tcPr>
            <w:tcW w:w="2229" w:type="dxa"/>
            <w:vAlign w:val="center"/>
          </w:tcPr>
          <w:p w14:paraId="6504689B" w14:textId="77777777" w:rsidR="007F2A9C" w:rsidRDefault="00000000">
            <w:pPr>
              <w:spacing w:line="440" w:lineRule="exact"/>
              <w:rPr>
                <w:sz w:val="24"/>
                <w:szCs w:val="24"/>
              </w:rPr>
            </w:pPr>
            <w:r>
              <w:rPr>
                <w:rFonts w:eastAsia="仿宋_GB2312"/>
                <w:sz w:val="28"/>
                <w:szCs w:val="28"/>
              </w:rPr>
              <w:lastRenderedPageBreak/>
              <w:t>★</w:t>
            </w:r>
            <w:r>
              <w:rPr>
                <w:rFonts w:eastAsia="方正仿宋_GBK"/>
                <w:sz w:val="24"/>
                <w:szCs w:val="24"/>
              </w:rPr>
              <w:t>比选被邀请人资格要求</w:t>
            </w:r>
          </w:p>
        </w:tc>
        <w:tc>
          <w:tcPr>
            <w:tcW w:w="6293" w:type="dxa"/>
            <w:vAlign w:val="center"/>
          </w:tcPr>
          <w:p w14:paraId="752DFE76" w14:textId="77777777" w:rsidR="007F2A9C" w:rsidRDefault="00000000">
            <w:pPr>
              <w:spacing w:line="440" w:lineRule="exact"/>
              <w:ind w:firstLineChars="200" w:firstLine="480"/>
              <w:rPr>
                <w:rFonts w:eastAsia="方正仿宋_GBK"/>
                <w:sz w:val="24"/>
                <w:szCs w:val="24"/>
              </w:rPr>
            </w:pPr>
            <w:r>
              <w:rPr>
                <w:rFonts w:eastAsia="方正仿宋_GBK"/>
                <w:sz w:val="24"/>
                <w:szCs w:val="24"/>
              </w:rPr>
              <w:t>1.</w:t>
            </w:r>
            <w:r>
              <w:rPr>
                <w:rFonts w:eastAsia="方正仿宋_GBK"/>
                <w:sz w:val="24"/>
                <w:szCs w:val="24"/>
              </w:rPr>
              <w:t>具有独立承担民事责任能力，且具有独立法人资格的企业，具备有效的营业执照，具有良好的商业信誉和健全的财务会计制度，具有履行合同所必需的设备和专业技术能力，有依法缴纳税收和社会保障资金的良好记录，参加政府采购活动前三年内在经营活动中没有重大违法记录，满足法律、行政法规规定的其他条件</w:t>
            </w:r>
            <w:r>
              <w:rPr>
                <w:rFonts w:eastAsia="方正仿宋_GBK" w:hint="eastAsia"/>
                <w:b/>
                <w:bCs/>
                <w:sz w:val="24"/>
                <w:szCs w:val="24"/>
              </w:rPr>
              <w:t>（投标人提供书面声明）</w:t>
            </w:r>
            <w:r>
              <w:rPr>
                <w:rFonts w:eastAsia="方正仿宋_GBK" w:hint="eastAsia"/>
                <w:sz w:val="24"/>
                <w:szCs w:val="24"/>
              </w:rPr>
              <w:t>；</w:t>
            </w:r>
          </w:p>
          <w:p w14:paraId="0087F440" w14:textId="77777777" w:rsidR="007F2A9C" w:rsidRDefault="00000000">
            <w:pPr>
              <w:spacing w:line="440" w:lineRule="exact"/>
              <w:ind w:firstLineChars="200" w:firstLine="480"/>
              <w:rPr>
                <w:rFonts w:eastAsia="方正仿宋_GBK"/>
                <w:sz w:val="24"/>
                <w:szCs w:val="24"/>
              </w:rPr>
            </w:pPr>
            <w:r>
              <w:rPr>
                <w:rFonts w:eastAsia="方正仿宋_GBK"/>
                <w:sz w:val="24"/>
                <w:szCs w:val="24"/>
              </w:rPr>
              <w:t>2.</w:t>
            </w:r>
            <w:r>
              <w:rPr>
                <w:rFonts w:eastAsia="方正仿宋_GBK"/>
                <w:sz w:val="24"/>
                <w:szCs w:val="24"/>
              </w:rPr>
              <w:t>资质：投标人</w:t>
            </w:r>
            <w:r>
              <w:rPr>
                <w:rFonts w:eastAsia="方正仿宋_GBK" w:hint="eastAsia"/>
                <w:sz w:val="24"/>
                <w:szCs w:val="24"/>
              </w:rPr>
              <w:t>需具备有效林业调查规划设计丙级及以上资质</w:t>
            </w:r>
            <w:r>
              <w:rPr>
                <w:rFonts w:eastAsia="方正仿宋_GBK"/>
                <w:sz w:val="24"/>
                <w:szCs w:val="24"/>
              </w:rPr>
              <w:t>。</w:t>
            </w:r>
            <w:r>
              <w:rPr>
                <w:rFonts w:eastAsia="方正仿宋_GBK"/>
                <w:b/>
                <w:bCs/>
                <w:sz w:val="24"/>
                <w:szCs w:val="24"/>
              </w:rPr>
              <w:t>（提供资质证书复印件并加盖投标人公章）</w:t>
            </w:r>
            <w:r>
              <w:rPr>
                <w:rFonts w:eastAsia="方正仿宋_GBK"/>
                <w:sz w:val="24"/>
                <w:szCs w:val="24"/>
              </w:rPr>
              <w:t>；</w:t>
            </w:r>
          </w:p>
          <w:p w14:paraId="7AB1E6A1" w14:textId="69C4FFE3" w:rsidR="007F2A9C" w:rsidRDefault="00000000">
            <w:pPr>
              <w:spacing w:line="440" w:lineRule="exact"/>
              <w:ind w:firstLineChars="200" w:firstLine="480"/>
              <w:rPr>
                <w:rFonts w:eastAsia="方正仿宋_GBK"/>
                <w:sz w:val="24"/>
                <w:szCs w:val="24"/>
              </w:rPr>
            </w:pPr>
            <w:r>
              <w:rPr>
                <w:rFonts w:eastAsia="方正仿宋_GBK" w:hint="eastAsia"/>
                <w:sz w:val="24"/>
                <w:szCs w:val="24"/>
              </w:rPr>
              <w:t>3.</w:t>
            </w:r>
            <w:r>
              <w:rPr>
                <w:rFonts w:eastAsia="方正仿宋_GBK" w:hint="eastAsia"/>
                <w:sz w:val="24"/>
                <w:szCs w:val="24"/>
              </w:rPr>
              <w:t>投标人近</w:t>
            </w:r>
            <w:r>
              <w:rPr>
                <w:rFonts w:eastAsia="方正仿宋_GBK" w:hint="eastAsia"/>
                <w:sz w:val="24"/>
                <w:szCs w:val="24"/>
              </w:rPr>
              <w:t>2</w:t>
            </w:r>
            <w:r>
              <w:rPr>
                <w:rFonts w:eastAsia="方正仿宋_GBK" w:hint="eastAsia"/>
                <w:sz w:val="24"/>
                <w:szCs w:val="24"/>
              </w:rPr>
              <w:t>年内</w:t>
            </w:r>
            <w:r w:rsidR="00A222F4">
              <w:rPr>
                <w:rFonts w:eastAsia="方正仿宋_GBK" w:hint="eastAsia"/>
                <w:sz w:val="24"/>
                <w:szCs w:val="24"/>
              </w:rPr>
              <w:t>（</w:t>
            </w:r>
            <w:r w:rsidR="00A222F4">
              <w:rPr>
                <w:rFonts w:eastAsia="方正仿宋_GBK" w:hint="eastAsia"/>
                <w:sz w:val="24"/>
                <w:szCs w:val="24"/>
              </w:rPr>
              <w:t>2</w:t>
            </w:r>
            <w:r w:rsidR="00A222F4">
              <w:rPr>
                <w:rFonts w:eastAsia="方正仿宋_GBK"/>
                <w:sz w:val="24"/>
                <w:szCs w:val="24"/>
              </w:rPr>
              <w:t>022</w:t>
            </w:r>
            <w:r w:rsidR="00A222F4">
              <w:rPr>
                <w:rFonts w:eastAsia="方正仿宋_GBK" w:hint="eastAsia"/>
                <w:sz w:val="24"/>
                <w:szCs w:val="24"/>
              </w:rPr>
              <w:t>年</w:t>
            </w:r>
            <w:r w:rsidR="00CA460B">
              <w:rPr>
                <w:rFonts w:eastAsia="方正仿宋_GBK"/>
                <w:sz w:val="24"/>
                <w:szCs w:val="24"/>
              </w:rPr>
              <w:t>2</w:t>
            </w:r>
            <w:r w:rsidR="00A222F4">
              <w:rPr>
                <w:rFonts w:eastAsia="方正仿宋_GBK" w:hint="eastAsia"/>
                <w:sz w:val="24"/>
                <w:szCs w:val="24"/>
              </w:rPr>
              <w:t>月</w:t>
            </w:r>
            <w:r w:rsidR="00A222F4">
              <w:rPr>
                <w:rFonts w:eastAsia="方正仿宋_GBK" w:hint="eastAsia"/>
                <w:sz w:val="24"/>
                <w:szCs w:val="24"/>
              </w:rPr>
              <w:t>1</w:t>
            </w:r>
            <w:r w:rsidR="00A222F4">
              <w:rPr>
                <w:rFonts w:eastAsia="方正仿宋_GBK" w:hint="eastAsia"/>
                <w:sz w:val="24"/>
                <w:szCs w:val="24"/>
              </w:rPr>
              <w:t>日至</w:t>
            </w:r>
            <w:r w:rsidR="00A222F4">
              <w:rPr>
                <w:rFonts w:eastAsia="方正仿宋_GBK" w:hint="eastAsia"/>
                <w:sz w:val="24"/>
                <w:szCs w:val="24"/>
              </w:rPr>
              <w:t>2</w:t>
            </w:r>
            <w:r w:rsidR="00A222F4">
              <w:rPr>
                <w:rFonts w:eastAsia="方正仿宋_GBK"/>
                <w:sz w:val="24"/>
                <w:szCs w:val="24"/>
              </w:rPr>
              <w:t>02</w:t>
            </w:r>
            <w:r w:rsidR="00CA460B">
              <w:rPr>
                <w:rFonts w:eastAsia="方正仿宋_GBK"/>
                <w:sz w:val="24"/>
                <w:szCs w:val="24"/>
              </w:rPr>
              <w:t>4</w:t>
            </w:r>
            <w:r w:rsidR="00A222F4">
              <w:rPr>
                <w:rFonts w:eastAsia="方正仿宋_GBK" w:hint="eastAsia"/>
                <w:sz w:val="24"/>
                <w:szCs w:val="24"/>
              </w:rPr>
              <w:t>年</w:t>
            </w:r>
            <w:r w:rsidR="00A222F4">
              <w:rPr>
                <w:rFonts w:eastAsia="方正仿宋_GBK"/>
                <w:sz w:val="24"/>
                <w:szCs w:val="24"/>
              </w:rPr>
              <w:t>2</w:t>
            </w:r>
            <w:r w:rsidR="00A222F4">
              <w:rPr>
                <w:rFonts w:eastAsia="方正仿宋_GBK" w:hint="eastAsia"/>
                <w:sz w:val="24"/>
                <w:szCs w:val="24"/>
              </w:rPr>
              <w:t>月</w:t>
            </w:r>
            <w:r w:rsidR="00A222F4">
              <w:rPr>
                <w:rFonts w:eastAsia="方正仿宋_GBK" w:hint="eastAsia"/>
                <w:sz w:val="24"/>
                <w:szCs w:val="24"/>
              </w:rPr>
              <w:t>3</w:t>
            </w:r>
            <w:r w:rsidR="00A222F4">
              <w:rPr>
                <w:rFonts w:eastAsia="方正仿宋_GBK"/>
                <w:sz w:val="24"/>
                <w:szCs w:val="24"/>
              </w:rPr>
              <w:t>1</w:t>
            </w:r>
            <w:r w:rsidR="00A222F4">
              <w:rPr>
                <w:rFonts w:eastAsia="方正仿宋_GBK" w:hint="eastAsia"/>
                <w:sz w:val="24"/>
                <w:szCs w:val="24"/>
              </w:rPr>
              <w:t>日）</w:t>
            </w:r>
            <w:r>
              <w:rPr>
                <w:rFonts w:eastAsia="方正仿宋_GBK" w:hint="eastAsia"/>
                <w:sz w:val="24"/>
                <w:szCs w:val="24"/>
              </w:rPr>
              <w:t>具有承担</w:t>
            </w:r>
            <w:r w:rsidR="00A222F4">
              <w:rPr>
                <w:rFonts w:eastAsia="方正仿宋_GBK" w:hint="eastAsia"/>
                <w:sz w:val="24"/>
                <w:szCs w:val="24"/>
              </w:rPr>
              <w:t>重庆市南岸区或经开区</w:t>
            </w:r>
            <w:r>
              <w:rPr>
                <w:rFonts w:eastAsia="方正仿宋_GBK" w:hint="eastAsia"/>
                <w:sz w:val="24"/>
                <w:szCs w:val="24"/>
              </w:rPr>
              <w:t>使用林地可研</w:t>
            </w:r>
            <w:r>
              <w:rPr>
                <w:rFonts w:eastAsia="方正仿宋_GBK" w:hint="eastAsia"/>
                <w:sz w:val="24"/>
                <w:szCs w:val="24"/>
              </w:rPr>
              <w:t>1</w:t>
            </w:r>
            <w:r>
              <w:rPr>
                <w:rFonts w:eastAsia="方正仿宋_GBK" w:hint="eastAsia"/>
                <w:sz w:val="24"/>
                <w:szCs w:val="24"/>
              </w:rPr>
              <w:t>个及以上业绩</w:t>
            </w:r>
            <w:r w:rsidR="00B245E5">
              <w:rPr>
                <w:rFonts w:eastAsia="方正仿宋_GBK" w:hint="eastAsia"/>
                <w:sz w:val="24"/>
                <w:szCs w:val="24"/>
              </w:rPr>
              <w:t>，且</w:t>
            </w:r>
            <w:r>
              <w:rPr>
                <w:rFonts w:eastAsia="方正仿宋_GBK" w:hint="eastAsia"/>
                <w:sz w:val="24"/>
                <w:szCs w:val="24"/>
              </w:rPr>
              <w:t>近</w:t>
            </w:r>
            <w:r>
              <w:rPr>
                <w:rFonts w:eastAsia="方正仿宋_GBK" w:hint="eastAsia"/>
                <w:sz w:val="24"/>
                <w:szCs w:val="24"/>
              </w:rPr>
              <w:t>2</w:t>
            </w:r>
            <w:r>
              <w:rPr>
                <w:rFonts w:eastAsia="方正仿宋_GBK" w:hint="eastAsia"/>
                <w:sz w:val="24"/>
                <w:szCs w:val="24"/>
              </w:rPr>
              <w:t>年</w:t>
            </w:r>
            <w:r w:rsidR="00A222F4">
              <w:rPr>
                <w:rFonts w:eastAsia="方正仿宋_GBK" w:hint="eastAsia"/>
                <w:sz w:val="24"/>
                <w:szCs w:val="24"/>
              </w:rPr>
              <w:t>（</w:t>
            </w:r>
            <w:r w:rsidR="00A222F4">
              <w:rPr>
                <w:rFonts w:eastAsia="方正仿宋_GBK" w:hint="eastAsia"/>
                <w:sz w:val="24"/>
                <w:szCs w:val="24"/>
              </w:rPr>
              <w:t>2</w:t>
            </w:r>
            <w:r w:rsidR="00A222F4">
              <w:rPr>
                <w:rFonts w:eastAsia="方正仿宋_GBK"/>
                <w:sz w:val="24"/>
                <w:szCs w:val="24"/>
              </w:rPr>
              <w:t>022</w:t>
            </w:r>
            <w:r w:rsidR="00A222F4">
              <w:rPr>
                <w:rFonts w:eastAsia="方正仿宋_GBK" w:hint="eastAsia"/>
                <w:sz w:val="24"/>
                <w:szCs w:val="24"/>
              </w:rPr>
              <w:t>年</w:t>
            </w:r>
            <w:r w:rsidR="00CA460B">
              <w:rPr>
                <w:rFonts w:eastAsia="方正仿宋_GBK"/>
                <w:sz w:val="24"/>
                <w:szCs w:val="24"/>
              </w:rPr>
              <w:t>2</w:t>
            </w:r>
            <w:r w:rsidR="00A222F4">
              <w:rPr>
                <w:rFonts w:eastAsia="方正仿宋_GBK" w:hint="eastAsia"/>
                <w:sz w:val="24"/>
                <w:szCs w:val="24"/>
              </w:rPr>
              <w:t>月</w:t>
            </w:r>
            <w:r w:rsidR="00A222F4">
              <w:rPr>
                <w:rFonts w:eastAsia="方正仿宋_GBK" w:hint="eastAsia"/>
                <w:sz w:val="24"/>
                <w:szCs w:val="24"/>
              </w:rPr>
              <w:t>1</w:t>
            </w:r>
            <w:r w:rsidR="00A222F4">
              <w:rPr>
                <w:rFonts w:eastAsia="方正仿宋_GBK" w:hint="eastAsia"/>
                <w:sz w:val="24"/>
                <w:szCs w:val="24"/>
              </w:rPr>
              <w:t>日至</w:t>
            </w:r>
            <w:r w:rsidR="00A222F4">
              <w:rPr>
                <w:rFonts w:eastAsia="方正仿宋_GBK" w:hint="eastAsia"/>
                <w:sz w:val="24"/>
                <w:szCs w:val="24"/>
              </w:rPr>
              <w:t>2</w:t>
            </w:r>
            <w:r w:rsidR="00A222F4">
              <w:rPr>
                <w:rFonts w:eastAsia="方正仿宋_GBK"/>
                <w:sz w:val="24"/>
                <w:szCs w:val="24"/>
              </w:rPr>
              <w:t>02</w:t>
            </w:r>
            <w:r w:rsidR="00CA460B">
              <w:rPr>
                <w:rFonts w:eastAsia="方正仿宋_GBK"/>
                <w:sz w:val="24"/>
                <w:szCs w:val="24"/>
              </w:rPr>
              <w:t>4</w:t>
            </w:r>
            <w:r w:rsidR="00A222F4">
              <w:rPr>
                <w:rFonts w:eastAsia="方正仿宋_GBK" w:hint="eastAsia"/>
                <w:sz w:val="24"/>
                <w:szCs w:val="24"/>
              </w:rPr>
              <w:t>年</w:t>
            </w:r>
            <w:r w:rsidR="00A222F4">
              <w:rPr>
                <w:rFonts w:eastAsia="方正仿宋_GBK"/>
                <w:sz w:val="24"/>
                <w:szCs w:val="24"/>
              </w:rPr>
              <w:t>2</w:t>
            </w:r>
            <w:r w:rsidR="00A222F4">
              <w:rPr>
                <w:rFonts w:eastAsia="方正仿宋_GBK" w:hint="eastAsia"/>
                <w:sz w:val="24"/>
                <w:szCs w:val="24"/>
              </w:rPr>
              <w:t>月</w:t>
            </w:r>
            <w:r w:rsidR="00A222F4">
              <w:rPr>
                <w:rFonts w:eastAsia="方正仿宋_GBK" w:hint="eastAsia"/>
                <w:sz w:val="24"/>
                <w:szCs w:val="24"/>
              </w:rPr>
              <w:t>3</w:t>
            </w:r>
            <w:r w:rsidR="00A222F4">
              <w:rPr>
                <w:rFonts w:eastAsia="方正仿宋_GBK"/>
                <w:sz w:val="24"/>
                <w:szCs w:val="24"/>
              </w:rPr>
              <w:t>1</w:t>
            </w:r>
            <w:r w:rsidR="00A222F4">
              <w:rPr>
                <w:rFonts w:eastAsia="方正仿宋_GBK" w:hint="eastAsia"/>
                <w:sz w:val="24"/>
                <w:szCs w:val="24"/>
              </w:rPr>
              <w:t>日）具有</w:t>
            </w:r>
            <w:r>
              <w:rPr>
                <w:rFonts w:eastAsia="方正仿宋_GBK" w:hint="eastAsia"/>
                <w:sz w:val="24"/>
                <w:szCs w:val="24"/>
              </w:rPr>
              <w:t>承担湿地公园生态影响评价相关</w:t>
            </w:r>
            <w:r>
              <w:rPr>
                <w:rFonts w:eastAsia="方正仿宋_GBK"/>
                <w:sz w:val="24"/>
                <w:szCs w:val="24"/>
              </w:rPr>
              <w:t>3</w:t>
            </w:r>
            <w:r>
              <w:rPr>
                <w:rFonts w:eastAsia="方正仿宋_GBK" w:hint="eastAsia"/>
                <w:sz w:val="24"/>
                <w:szCs w:val="24"/>
              </w:rPr>
              <w:t>个及以上</w:t>
            </w:r>
            <w:r w:rsidR="00A222F4">
              <w:rPr>
                <w:rFonts w:eastAsia="方正仿宋_GBK" w:hint="eastAsia"/>
                <w:sz w:val="24"/>
                <w:szCs w:val="24"/>
              </w:rPr>
              <w:t>业绩</w:t>
            </w:r>
            <w:r>
              <w:rPr>
                <w:rFonts w:eastAsia="方正仿宋_GBK" w:hint="eastAsia"/>
                <w:b/>
                <w:bCs/>
                <w:sz w:val="24"/>
                <w:szCs w:val="24"/>
              </w:rPr>
              <w:t>（提供合同复印件、批文并加盖投标人公章</w:t>
            </w:r>
            <w:r w:rsidR="00A222F4">
              <w:rPr>
                <w:rFonts w:eastAsia="方正仿宋_GBK" w:hint="eastAsia"/>
                <w:b/>
                <w:bCs/>
                <w:sz w:val="24"/>
                <w:szCs w:val="24"/>
              </w:rPr>
              <w:t>；合同签订时间与批文时间均需符合上述时间要求</w:t>
            </w:r>
            <w:r>
              <w:rPr>
                <w:rFonts w:eastAsia="方正仿宋_GBK" w:hint="eastAsia"/>
                <w:b/>
                <w:bCs/>
                <w:sz w:val="24"/>
                <w:szCs w:val="24"/>
              </w:rPr>
              <w:t>）</w:t>
            </w:r>
            <w:r>
              <w:rPr>
                <w:rFonts w:eastAsia="方正仿宋_GBK" w:hint="eastAsia"/>
                <w:sz w:val="24"/>
                <w:szCs w:val="24"/>
              </w:rPr>
              <w:t>；</w:t>
            </w:r>
          </w:p>
          <w:p w14:paraId="6FAF43E4" w14:textId="518F979D" w:rsidR="00A222F4" w:rsidRPr="00A222F4" w:rsidRDefault="00A222F4" w:rsidP="00A222F4">
            <w:pPr>
              <w:spacing w:line="440" w:lineRule="exact"/>
              <w:ind w:firstLineChars="200" w:firstLine="420"/>
              <w:rPr>
                <w:rFonts w:eastAsia="方正仿宋_GBK"/>
                <w:sz w:val="24"/>
                <w:szCs w:val="24"/>
              </w:rPr>
            </w:pPr>
            <w:r>
              <w:rPr>
                <w:rFonts w:eastAsia="方正仿宋_GBK"/>
                <w:szCs w:val="24"/>
              </w:rPr>
              <w:t>4</w:t>
            </w:r>
            <w:r>
              <w:rPr>
                <w:rFonts w:eastAsia="方正仿宋_GBK" w:hint="eastAsia"/>
                <w:sz w:val="24"/>
                <w:szCs w:val="24"/>
              </w:rPr>
              <w:t>、具备</w:t>
            </w:r>
            <w:r>
              <w:rPr>
                <w:rFonts w:eastAsia="方正仿宋_GBK" w:hint="eastAsia"/>
                <w:sz w:val="24"/>
                <w:szCs w:val="24"/>
              </w:rPr>
              <w:t>AAA</w:t>
            </w:r>
            <w:r>
              <w:rPr>
                <w:rFonts w:eastAsia="方正仿宋_GBK" w:hint="eastAsia"/>
                <w:sz w:val="24"/>
                <w:szCs w:val="24"/>
              </w:rPr>
              <w:t>级企业信用等级证书、</w:t>
            </w:r>
            <w:r>
              <w:rPr>
                <w:rFonts w:eastAsia="方正仿宋_GBK" w:hint="eastAsia"/>
                <w:sz w:val="24"/>
                <w:szCs w:val="24"/>
              </w:rPr>
              <w:t>AAA</w:t>
            </w:r>
            <w:r>
              <w:rPr>
                <w:rFonts w:eastAsia="方正仿宋_GBK" w:hint="eastAsia"/>
                <w:sz w:val="24"/>
                <w:szCs w:val="24"/>
              </w:rPr>
              <w:t>级质量服务诚信单位证书、</w:t>
            </w:r>
            <w:r>
              <w:rPr>
                <w:rFonts w:eastAsia="方正仿宋_GBK" w:hint="eastAsia"/>
                <w:sz w:val="24"/>
                <w:szCs w:val="24"/>
              </w:rPr>
              <w:t>AAA</w:t>
            </w:r>
            <w:r>
              <w:rPr>
                <w:rFonts w:eastAsia="方正仿宋_GBK" w:hint="eastAsia"/>
                <w:sz w:val="24"/>
                <w:szCs w:val="24"/>
              </w:rPr>
              <w:t>级重合同守信用单位证书、</w:t>
            </w:r>
            <w:r>
              <w:rPr>
                <w:rFonts w:eastAsia="方正仿宋_GBK" w:hint="eastAsia"/>
                <w:sz w:val="24"/>
                <w:szCs w:val="24"/>
              </w:rPr>
              <w:t>AAA</w:t>
            </w:r>
            <w:r>
              <w:rPr>
                <w:rFonts w:eastAsia="方正仿宋_GBK" w:hint="eastAsia"/>
                <w:sz w:val="24"/>
                <w:szCs w:val="24"/>
              </w:rPr>
              <w:t>级资信等级证书、</w:t>
            </w:r>
            <w:r>
              <w:rPr>
                <w:rFonts w:eastAsia="方正仿宋_GBK" w:hint="eastAsia"/>
                <w:sz w:val="24"/>
                <w:szCs w:val="24"/>
              </w:rPr>
              <w:t>AAA</w:t>
            </w:r>
            <w:r>
              <w:rPr>
                <w:rFonts w:eastAsia="方正仿宋_GBK" w:hint="eastAsia"/>
                <w:sz w:val="24"/>
                <w:szCs w:val="24"/>
              </w:rPr>
              <w:t>级诚信供应商证书</w:t>
            </w:r>
            <w:r w:rsidR="00BF11E6">
              <w:rPr>
                <w:rFonts w:eastAsia="方正仿宋_GBK" w:hint="eastAsia"/>
                <w:sz w:val="24"/>
                <w:szCs w:val="24"/>
              </w:rPr>
              <w:t>；</w:t>
            </w:r>
          </w:p>
          <w:p w14:paraId="1165E1DD" w14:textId="0CB8519B" w:rsidR="007F2A9C" w:rsidRDefault="00A222F4">
            <w:pPr>
              <w:spacing w:line="440" w:lineRule="exact"/>
              <w:ind w:firstLineChars="200" w:firstLine="480"/>
              <w:rPr>
                <w:rFonts w:eastAsia="方正仿宋_GBK"/>
                <w:sz w:val="24"/>
                <w:szCs w:val="24"/>
              </w:rPr>
            </w:pPr>
            <w:r>
              <w:rPr>
                <w:rFonts w:eastAsia="方正仿宋_GBK"/>
                <w:sz w:val="24"/>
                <w:szCs w:val="24"/>
              </w:rPr>
              <w:t>5.</w:t>
            </w:r>
            <w:r>
              <w:rPr>
                <w:rFonts w:eastAsia="方正仿宋_GBK"/>
                <w:sz w:val="24"/>
                <w:szCs w:val="24"/>
              </w:rPr>
              <w:t>是否接受联合体：否</w:t>
            </w:r>
            <w:r>
              <w:rPr>
                <w:rFonts w:eastAsia="方正仿宋_GBK" w:hint="eastAsia"/>
                <w:sz w:val="24"/>
                <w:szCs w:val="24"/>
              </w:rPr>
              <w:t>；</w:t>
            </w:r>
          </w:p>
          <w:p w14:paraId="5D1B748F" w14:textId="5BEBF758" w:rsidR="007F2A9C" w:rsidRDefault="00A222F4" w:rsidP="00847C76">
            <w:pPr>
              <w:spacing w:line="440" w:lineRule="exact"/>
              <w:ind w:firstLineChars="200" w:firstLine="480"/>
            </w:pPr>
            <w:r>
              <w:rPr>
                <w:rFonts w:eastAsia="方正仿宋_GBK"/>
                <w:sz w:val="24"/>
                <w:szCs w:val="24"/>
              </w:rPr>
              <w:t>6</w:t>
            </w:r>
            <w:r>
              <w:rPr>
                <w:rFonts w:eastAsia="方正仿宋_GBK" w:hint="eastAsia"/>
                <w:sz w:val="24"/>
                <w:szCs w:val="24"/>
              </w:rPr>
              <w:t>.</w:t>
            </w:r>
            <w:r>
              <w:rPr>
                <w:rFonts w:eastAsia="方正仿宋_GBK" w:hint="eastAsia"/>
                <w:sz w:val="24"/>
                <w:szCs w:val="24"/>
              </w:rPr>
              <w:t>拟投入项目人员需提供社保证明（社保证明时间</w:t>
            </w:r>
            <w:r>
              <w:rPr>
                <w:rFonts w:eastAsia="方正仿宋_GBK" w:hint="eastAsia"/>
                <w:sz w:val="24"/>
                <w:szCs w:val="24"/>
              </w:rPr>
              <w:t>2023</w:t>
            </w:r>
            <w:r>
              <w:rPr>
                <w:rFonts w:eastAsia="方正仿宋_GBK" w:hint="eastAsia"/>
                <w:sz w:val="24"/>
                <w:szCs w:val="24"/>
              </w:rPr>
              <w:t>年</w:t>
            </w:r>
            <w:r w:rsidR="00CA460B">
              <w:rPr>
                <w:rFonts w:eastAsia="方正仿宋_GBK"/>
                <w:sz w:val="24"/>
                <w:szCs w:val="24"/>
              </w:rPr>
              <w:t>8</w:t>
            </w:r>
            <w:r>
              <w:rPr>
                <w:rFonts w:eastAsia="方正仿宋_GBK" w:hint="eastAsia"/>
                <w:sz w:val="24"/>
                <w:szCs w:val="24"/>
              </w:rPr>
              <w:t>月</w:t>
            </w:r>
            <w:r w:rsidR="00FE456F">
              <w:rPr>
                <w:rFonts w:eastAsia="方正仿宋_GBK" w:hint="eastAsia"/>
                <w:sz w:val="24"/>
                <w:szCs w:val="24"/>
              </w:rPr>
              <w:t>1</w:t>
            </w:r>
            <w:r w:rsidR="00FE456F">
              <w:rPr>
                <w:rFonts w:eastAsia="方正仿宋_GBK" w:hint="eastAsia"/>
                <w:sz w:val="24"/>
                <w:szCs w:val="24"/>
              </w:rPr>
              <w:t>日</w:t>
            </w:r>
            <w:r>
              <w:rPr>
                <w:rFonts w:eastAsia="方正仿宋_GBK" w:hint="eastAsia"/>
                <w:sz w:val="24"/>
                <w:szCs w:val="24"/>
              </w:rPr>
              <w:t>至</w:t>
            </w:r>
            <w:r>
              <w:rPr>
                <w:rFonts w:eastAsia="方正仿宋_GBK" w:hint="eastAsia"/>
                <w:sz w:val="24"/>
                <w:szCs w:val="24"/>
              </w:rPr>
              <w:t>202</w:t>
            </w:r>
            <w:r w:rsidR="00CA460B">
              <w:rPr>
                <w:rFonts w:eastAsia="方正仿宋_GBK"/>
                <w:sz w:val="24"/>
                <w:szCs w:val="24"/>
              </w:rPr>
              <w:t>4</w:t>
            </w:r>
            <w:r>
              <w:rPr>
                <w:rFonts w:eastAsia="方正仿宋_GBK" w:hint="eastAsia"/>
                <w:sz w:val="24"/>
                <w:szCs w:val="24"/>
              </w:rPr>
              <w:t>年</w:t>
            </w:r>
            <w:r w:rsidR="00FE456F">
              <w:rPr>
                <w:rFonts w:eastAsia="方正仿宋_GBK"/>
                <w:sz w:val="24"/>
                <w:szCs w:val="24"/>
              </w:rPr>
              <w:t>1</w:t>
            </w:r>
            <w:r>
              <w:rPr>
                <w:rFonts w:eastAsia="方正仿宋_GBK" w:hint="eastAsia"/>
                <w:sz w:val="24"/>
                <w:szCs w:val="24"/>
              </w:rPr>
              <w:t>月</w:t>
            </w:r>
            <w:r w:rsidR="00FE456F">
              <w:rPr>
                <w:rFonts w:eastAsia="方正仿宋_GBK" w:hint="eastAsia"/>
                <w:sz w:val="24"/>
                <w:szCs w:val="24"/>
              </w:rPr>
              <w:t>3</w:t>
            </w:r>
            <w:r w:rsidR="00FE456F">
              <w:rPr>
                <w:rFonts w:eastAsia="方正仿宋_GBK"/>
                <w:sz w:val="24"/>
                <w:szCs w:val="24"/>
              </w:rPr>
              <w:t>1</w:t>
            </w:r>
            <w:r w:rsidR="00FE456F">
              <w:rPr>
                <w:rFonts w:eastAsia="方正仿宋_GBK" w:hint="eastAsia"/>
                <w:sz w:val="24"/>
                <w:szCs w:val="24"/>
              </w:rPr>
              <w:t>日</w:t>
            </w:r>
            <w:r>
              <w:rPr>
                <w:rFonts w:eastAsia="方正仿宋_GBK" w:hint="eastAsia"/>
                <w:sz w:val="24"/>
                <w:szCs w:val="24"/>
              </w:rPr>
              <w:t>）。</w:t>
            </w:r>
          </w:p>
        </w:tc>
      </w:tr>
      <w:tr w:rsidR="007F2A9C" w14:paraId="2057E1EE" w14:textId="77777777">
        <w:trPr>
          <w:trHeight w:hRule="exact" w:val="2856"/>
        </w:trPr>
        <w:tc>
          <w:tcPr>
            <w:tcW w:w="2229" w:type="dxa"/>
            <w:vAlign w:val="center"/>
          </w:tcPr>
          <w:p w14:paraId="7AF0184E" w14:textId="77777777" w:rsidR="007F2A9C" w:rsidRDefault="00000000">
            <w:pPr>
              <w:spacing w:line="440" w:lineRule="exact"/>
              <w:rPr>
                <w:sz w:val="24"/>
                <w:szCs w:val="24"/>
              </w:rPr>
            </w:pPr>
            <w:r>
              <w:rPr>
                <w:rFonts w:eastAsia="仿宋_GB2312"/>
                <w:sz w:val="28"/>
                <w:szCs w:val="28"/>
              </w:rPr>
              <w:t>★</w:t>
            </w:r>
            <w:r>
              <w:rPr>
                <w:rFonts w:eastAsia="方正仿宋_GBK"/>
                <w:sz w:val="24"/>
                <w:szCs w:val="24"/>
              </w:rPr>
              <w:t>比选文件递交时间、地点及比选文件份数</w:t>
            </w:r>
          </w:p>
        </w:tc>
        <w:tc>
          <w:tcPr>
            <w:tcW w:w="6293" w:type="dxa"/>
            <w:vAlign w:val="center"/>
          </w:tcPr>
          <w:p w14:paraId="67E17354" w14:textId="68518955" w:rsidR="007F2A9C" w:rsidRDefault="00000000">
            <w:pPr>
              <w:spacing w:line="440" w:lineRule="exact"/>
              <w:ind w:firstLineChars="200" w:firstLine="480"/>
              <w:rPr>
                <w:rFonts w:eastAsia="方正仿宋_GBK"/>
                <w:sz w:val="24"/>
                <w:szCs w:val="24"/>
              </w:rPr>
            </w:pPr>
            <w:r>
              <w:rPr>
                <w:rFonts w:eastAsia="方正仿宋_GBK"/>
                <w:sz w:val="24"/>
                <w:szCs w:val="24"/>
              </w:rPr>
              <w:t>递交时间：</w:t>
            </w:r>
            <w:r w:rsidR="008E6E66" w:rsidRPr="008E6E66">
              <w:rPr>
                <w:rFonts w:eastAsia="方正仿宋_GBK" w:hint="eastAsia"/>
                <w:sz w:val="24"/>
                <w:szCs w:val="24"/>
              </w:rPr>
              <w:t>2024</w:t>
            </w:r>
            <w:r w:rsidR="008E6E66" w:rsidRPr="008E6E66">
              <w:rPr>
                <w:rFonts w:eastAsia="方正仿宋_GBK" w:hint="eastAsia"/>
                <w:sz w:val="24"/>
                <w:szCs w:val="24"/>
              </w:rPr>
              <w:t>年</w:t>
            </w:r>
            <w:r w:rsidR="008E6E66" w:rsidRPr="008E6E66">
              <w:rPr>
                <w:rFonts w:eastAsia="方正仿宋_GBK" w:hint="eastAsia"/>
                <w:sz w:val="24"/>
                <w:szCs w:val="24"/>
              </w:rPr>
              <w:t>4</w:t>
            </w:r>
            <w:r w:rsidR="008E6E66" w:rsidRPr="008E6E66">
              <w:rPr>
                <w:rFonts w:eastAsia="方正仿宋_GBK" w:hint="eastAsia"/>
                <w:sz w:val="24"/>
                <w:szCs w:val="24"/>
              </w:rPr>
              <w:t>月</w:t>
            </w:r>
            <w:r w:rsidR="008E6E66" w:rsidRPr="008E6E66">
              <w:rPr>
                <w:rFonts w:eastAsia="方正仿宋_GBK" w:hint="eastAsia"/>
                <w:sz w:val="24"/>
                <w:szCs w:val="24"/>
              </w:rPr>
              <w:t>3</w:t>
            </w:r>
            <w:r w:rsidR="008E6E66" w:rsidRPr="008E6E66">
              <w:rPr>
                <w:rFonts w:eastAsia="方正仿宋_GBK" w:hint="eastAsia"/>
                <w:sz w:val="24"/>
                <w:szCs w:val="24"/>
              </w:rPr>
              <w:t>日</w:t>
            </w:r>
            <w:r w:rsidR="008E6E66" w:rsidRPr="008E6E66">
              <w:rPr>
                <w:rFonts w:eastAsia="方正仿宋_GBK" w:hint="eastAsia"/>
                <w:sz w:val="24"/>
                <w:szCs w:val="24"/>
              </w:rPr>
              <w:t>14</w:t>
            </w:r>
            <w:r w:rsidR="008E6E66" w:rsidRPr="008E6E66">
              <w:rPr>
                <w:rFonts w:eastAsia="方正仿宋_GBK" w:hint="eastAsia"/>
                <w:sz w:val="24"/>
                <w:szCs w:val="24"/>
              </w:rPr>
              <w:t>时</w:t>
            </w:r>
            <w:r w:rsidR="008E6E66" w:rsidRPr="008E6E66">
              <w:rPr>
                <w:rFonts w:eastAsia="方正仿宋_GBK" w:hint="eastAsia"/>
                <w:sz w:val="24"/>
                <w:szCs w:val="24"/>
              </w:rPr>
              <w:t>00</w:t>
            </w:r>
            <w:r w:rsidR="008E6E66" w:rsidRPr="008E6E66">
              <w:rPr>
                <w:rFonts w:eastAsia="方正仿宋_GBK" w:hint="eastAsia"/>
                <w:sz w:val="24"/>
                <w:szCs w:val="24"/>
              </w:rPr>
              <w:t>分至</w:t>
            </w:r>
            <w:r w:rsidR="008E6E66" w:rsidRPr="008E6E66">
              <w:rPr>
                <w:rFonts w:eastAsia="方正仿宋_GBK" w:hint="eastAsia"/>
                <w:sz w:val="24"/>
                <w:szCs w:val="24"/>
              </w:rPr>
              <w:t>2024</w:t>
            </w:r>
            <w:r w:rsidR="008E6E66" w:rsidRPr="008E6E66">
              <w:rPr>
                <w:rFonts w:eastAsia="方正仿宋_GBK" w:hint="eastAsia"/>
                <w:sz w:val="24"/>
                <w:szCs w:val="24"/>
              </w:rPr>
              <w:t>年</w:t>
            </w:r>
            <w:r w:rsidR="008E6E66" w:rsidRPr="008E6E66">
              <w:rPr>
                <w:rFonts w:eastAsia="方正仿宋_GBK" w:hint="eastAsia"/>
                <w:sz w:val="24"/>
                <w:szCs w:val="24"/>
              </w:rPr>
              <w:t>4</w:t>
            </w:r>
            <w:r w:rsidR="008E6E66" w:rsidRPr="008E6E66">
              <w:rPr>
                <w:rFonts w:eastAsia="方正仿宋_GBK" w:hint="eastAsia"/>
                <w:sz w:val="24"/>
                <w:szCs w:val="24"/>
              </w:rPr>
              <w:t>月</w:t>
            </w:r>
            <w:r w:rsidR="008E6E66" w:rsidRPr="008E6E66">
              <w:rPr>
                <w:rFonts w:eastAsia="方正仿宋_GBK" w:hint="eastAsia"/>
                <w:sz w:val="24"/>
                <w:szCs w:val="24"/>
              </w:rPr>
              <w:t>3</w:t>
            </w:r>
            <w:r w:rsidR="008E6E66" w:rsidRPr="008E6E66">
              <w:rPr>
                <w:rFonts w:eastAsia="方正仿宋_GBK" w:hint="eastAsia"/>
                <w:sz w:val="24"/>
                <w:szCs w:val="24"/>
              </w:rPr>
              <w:t>日</w:t>
            </w:r>
            <w:r w:rsidR="008E6E66" w:rsidRPr="008E6E66">
              <w:rPr>
                <w:rFonts w:eastAsia="方正仿宋_GBK" w:hint="eastAsia"/>
                <w:sz w:val="24"/>
                <w:szCs w:val="24"/>
              </w:rPr>
              <w:t>15</w:t>
            </w:r>
            <w:r w:rsidR="008E6E66" w:rsidRPr="008E6E66">
              <w:rPr>
                <w:rFonts w:eastAsia="方正仿宋_GBK" w:hint="eastAsia"/>
                <w:sz w:val="24"/>
                <w:szCs w:val="24"/>
              </w:rPr>
              <w:t>时</w:t>
            </w:r>
            <w:r w:rsidR="008E6E66" w:rsidRPr="008E6E66">
              <w:rPr>
                <w:rFonts w:eastAsia="方正仿宋_GBK" w:hint="eastAsia"/>
                <w:sz w:val="24"/>
                <w:szCs w:val="24"/>
              </w:rPr>
              <w:t>00</w:t>
            </w:r>
            <w:r w:rsidR="008E6E66" w:rsidRPr="008E6E66">
              <w:rPr>
                <w:rFonts w:eastAsia="方正仿宋_GBK" w:hint="eastAsia"/>
                <w:sz w:val="24"/>
                <w:szCs w:val="24"/>
              </w:rPr>
              <w:t>分</w:t>
            </w:r>
            <w:r>
              <w:rPr>
                <w:rFonts w:eastAsia="方正仿宋_GBK"/>
                <w:sz w:val="24"/>
                <w:szCs w:val="24"/>
              </w:rPr>
              <w:t>。</w:t>
            </w:r>
            <w:r>
              <w:rPr>
                <w:rFonts w:eastAsia="方正仿宋_GBK"/>
                <w:sz w:val="24"/>
                <w:szCs w:val="24"/>
              </w:rPr>
              <w:t xml:space="preserve">    </w:t>
            </w:r>
          </w:p>
          <w:p w14:paraId="4F1240CC" w14:textId="77777777" w:rsidR="007F2A9C" w:rsidRDefault="00000000">
            <w:pPr>
              <w:spacing w:line="440" w:lineRule="exact"/>
              <w:ind w:firstLineChars="200" w:firstLine="480"/>
              <w:rPr>
                <w:rFonts w:eastAsia="方正仿宋_GBK"/>
                <w:sz w:val="24"/>
                <w:szCs w:val="24"/>
              </w:rPr>
            </w:pPr>
            <w:r>
              <w:rPr>
                <w:rFonts w:eastAsia="方正仿宋_GBK"/>
                <w:sz w:val="24"/>
                <w:szCs w:val="24"/>
              </w:rPr>
              <w:t>递交地点：重庆市南岸区茶园汇成路</w:t>
            </w:r>
            <w:r>
              <w:rPr>
                <w:rFonts w:eastAsia="方正仿宋_GBK"/>
                <w:sz w:val="24"/>
                <w:szCs w:val="24"/>
              </w:rPr>
              <w:t>24</w:t>
            </w:r>
            <w:r>
              <w:rPr>
                <w:rFonts w:eastAsia="方正仿宋_GBK"/>
                <w:sz w:val="24"/>
                <w:szCs w:val="24"/>
              </w:rPr>
              <w:t>号金隅时代之星</w:t>
            </w:r>
            <w:r>
              <w:rPr>
                <w:rFonts w:eastAsia="方正仿宋_GBK"/>
                <w:sz w:val="24"/>
                <w:szCs w:val="24"/>
              </w:rPr>
              <w:t>A</w:t>
            </w:r>
            <w:r>
              <w:rPr>
                <w:rFonts w:eastAsia="方正仿宋_GBK"/>
                <w:sz w:val="24"/>
                <w:szCs w:val="24"/>
              </w:rPr>
              <w:t>座</w:t>
            </w:r>
            <w:r>
              <w:rPr>
                <w:rFonts w:eastAsia="方正仿宋_GBK"/>
                <w:sz w:val="24"/>
                <w:szCs w:val="24"/>
              </w:rPr>
              <w:t>12</w:t>
            </w:r>
            <w:r>
              <w:rPr>
                <w:rFonts w:eastAsia="方正仿宋_GBK"/>
                <w:sz w:val="24"/>
                <w:szCs w:val="24"/>
              </w:rPr>
              <w:t>楼</w:t>
            </w:r>
          </w:p>
          <w:p w14:paraId="0A4C9F70" w14:textId="144E2C13" w:rsidR="007F2A9C" w:rsidRDefault="00000000">
            <w:pPr>
              <w:spacing w:line="440" w:lineRule="exact"/>
              <w:ind w:firstLineChars="200" w:firstLine="480"/>
              <w:rPr>
                <w:rFonts w:eastAsia="方正仿宋_GBK"/>
                <w:sz w:val="24"/>
                <w:szCs w:val="24"/>
              </w:rPr>
            </w:pPr>
            <w:r>
              <w:rPr>
                <w:rFonts w:eastAsia="方正仿宋_GBK"/>
                <w:sz w:val="24"/>
                <w:szCs w:val="24"/>
              </w:rPr>
              <w:t>比选时间：</w:t>
            </w:r>
            <w:r w:rsidR="00A222F4">
              <w:rPr>
                <w:rFonts w:eastAsia="方正仿宋_GBK" w:hint="eastAsia"/>
                <w:sz w:val="24"/>
                <w:szCs w:val="24"/>
              </w:rPr>
              <w:t>202</w:t>
            </w:r>
            <w:r w:rsidR="00A222F4">
              <w:rPr>
                <w:rFonts w:eastAsia="方正仿宋_GBK"/>
                <w:sz w:val="24"/>
                <w:szCs w:val="24"/>
              </w:rPr>
              <w:t>4</w:t>
            </w:r>
            <w:r>
              <w:rPr>
                <w:rFonts w:eastAsia="方正仿宋_GBK"/>
                <w:sz w:val="24"/>
                <w:szCs w:val="24"/>
              </w:rPr>
              <w:t>年</w:t>
            </w:r>
            <w:r w:rsidR="00C018AB">
              <w:rPr>
                <w:rFonts w:eastAsia="方正仿宋_GBK" w:hint="eastAsia"/>
                <w:sz w:val="24"/>
                <w:szCs w:val="24"/>
              </w:rPr>
              <w:t>4</w:t>
            </w:r>
            <w:r>
              <w:rPr>
                <w:rFonts w:eastAsia="方正仿宋_GBK"/>
                <w:sz w:val="24"/>
                <w:szCs w:val="24"/>
              </w:rPr>
              <w:t>月</w:t>
            </w:r>
            <w:r w:rsidR="008E6E66">
              <w:rPr>
                <w:rFonts w:eastAsia="方正仿宋_GBK" w:hint="eastAsia"/>
                <w:sz w:val="24"/>
                <w:szCs w:val="24"/>
              </w:rPr>
              <w:t>7</w:t>
            </w:r>
            <w:r>
              <w:rPr>
                <w:rFonts w:eastAsia="方正仿宋_GBK"/>
                <w:sz w:val="24"/>
                <w:szCs w:val="24"/>
              </w:rPr>
              <w:t>日</w:t>
            </w:r>
            <w:r>
              <w:rPr>
                <w:rFonts w:eastAsia="方正仿宋_GBK"/>
                <w:sz w:val="24"/>
                <w:szCs w:val="24"/>
              </w:rPr>
              <w:t xml:space="preserve"> 14</w:t>
            </w:r>
            <w:r>
              <w:rPr>
                <w:rFonts w:eastAsia="方正仿宋_GBK"/>
                <w:sz w:val="24"/>
                <w:szCs w:val="24"/>
              </w:rPr>
              <w:t>时</w:t>
            </w:r>
            <w:r>
              <w:rPr>
                <w:rFonts w:eastAsia="方正仿宋_GBK"/>
                <w:sz w:val="24"/>
                <w:szCs w:val="24"/>
              </w:rPr>
              <w:t xml:space="preserve"> 30 </w:t>
            </w:r>
            <w:r>
              <w:rPr>
                <w:rFonts w:eastAsia="方正仿宋_GBK"/>
                <w:sz w:val="24"/>
                <w:szCs w:val="24"/>
              </w:rPr>
              <w:t>分</w:t>
            </w:r>
          </w:p>
          <w:p w14:paraId="388D508C" w14:textId="77777777" w:rsidR="007F2A9C" w:rsidRDefault="00000000">
            <w:pPr>
              <w:spacing w:line="440" w:lineRule="exact"/>
              <w:rPr>
                <w:sz w:val="24"/>
                <w:szCs w:val="24"/>
              </w:rPr>
            </w:pPr>
            <w:r>
              <w:rPr>
                <w:rFonts w:eastAsia="方正仿宋_GBK"/>
                <w:sz w:val="24"/>
                <w:szCs w:val="24"/>
              </w:rPr>
              <w:t xml:space="preserve">    </w:t>
            </w:r>
            <w:r>
              <w:rPr>
                <w:rFonts w:eastAsia="方正仿宋_GBK"/>
                <w:sz w:val="24"/>
                <w:szCs w:val="24"/>
              </w:rPr>
              <w:t>比选文件份数：正本</w:t>
            </w:r>
            <w:r>
              <w:rPr>
                <w:rFonts w:eastAsia="方正仿宋_GBK" w:hint="eastAsia"/>
                <w:sz w:val="24"/>
                <w:szCs w:val="24"/>
              </w:rPr>
              <w:t>1</w:t>
            </w:r>
            <w:r>
              <w:rPr>
                <w:rFonts w:eastAsia="方正仿宋_GBK"/>
                <w:sz w:val="24"/>
                <w:szCs w:val="24"/>
              </w:rPr>
              <w:t>份，副本</w:t>
            </w:r>
            <w:r>
              <w:rPr>
                <w:rFonts w:eastAsia="方正仿宋_GBK" w:hint="eastAsia"/>
                <w:sz w:val="24"/>
                <w:szCs w:val="24"/>
              </w:rPr>
              <w:t>1</w:t>
            </w:r>
            <w:r>
              <w:rPr>
                <w:rFonts w:eastAsia="方正仿宋_GBK"/>
                <w:sz w:val="24"/>
                <w:szCs w:val="24"/>
              </w:rPr>
              <w:t>份</w:t>
            </w:r>
          </w:p>
        </w:tc>
      </w:tr>
      <w:tr w:rsidR="007F2A9C" w14:paraId="0C11F399" w14:textId="77777777">
        <w:trPr>
          <w:trHeight w:hRule="exact" w:val="2472"/>
        </w:trPr>
        <w:tc>
          <w:tcPr>
            <w:tcW w:w="2229" w:type="dxa"/>
            <w:vMerge w:val="restart"/>
            <w:vAlign w:val="center"/>
          </w:tcPr>
          <w:p w14:paraId="66831D7B" w14:textId="77777777" w:rsidR="007F2A9C" w:rsidRDefault="00000000">
            <w:pPr>
              <w:spacing w:line="440" w:lineRule="exact"/>
              <w:rPr>
                <w:sz w:val="24"/>
                <w:szCs w:val="24"/>
              </w:rPr>
            </w:pPr>
            <w:r>
              <w:rPr>
                <w:rFonts w:eastAsia="仿宋_GB2312"/>
                <w:sz w:val="28"/>
                <w:szCs w:val="28"/>
              </w:rPr>
              <w:lastRenderedPageBreak/>
              <w:t>★</w:t>
            </w:r>
            <w:r>
              <w:rPr>
                <w:rFonts w:eastAsia="方正仿宋_GBK"/>
                <w:sz w:val="24"/>
                <w:szCs w:val="24"/>
              </w:rPr>
              <w:t>限价及比选报价要求</w:t>
            </w:r>
          </w:p>
        </w:tc>
        <w:tc>
          <w:tcPr>
            <w:tcW w:w="6293" w:type="dxa"/>
            <w:vAlign w:val="center"/>
          </w:tcPr>
          <w:p w14:paraId="4F0EF676" w14:textId="77777777" w:rsidR="007F2A9C" w:rsidRDefault="00000000">
            <w:pPr>
              <w:spacing w:line="320" w:lineRule="exact"/>
              <w:ind w:firstLine="561"/>
              <w:rPr>
                <w:rFonts w:eastAsia="方正仿宋_GBK"/>
                <w:sz w:val="24"/>
                <w:szCs w:val="24"/>
              </w:rPr>
            </w:pPr>
            <w:r>
              <w:rPr>
                <w:rFonts w:eastAsia="方正仿宋_GBK"/>
                <w:sz w:val="24"/>
                <w:szCs w:val="24"/>
              </w:rPr>
              <w:t>限价：</w:t>
            </w:r>
            <w:r>
              <w:rPr>
                <w:rFonts w:eastAsia="方正仿宋_GBK" w:hint="eastAsia"/>
                <w:sz w:val="24"/>
                <w:szCs w:val="24"/>
              </w:rPr>
              <w:t>根据《林业行业调查规划项目收费指导意见》（林建协〔</w:t>
            </w:r>
            <w:r>
              <w:rPr>
                <w:rFonts w:eastAsia="方正仿宋_GBK" w:hint="eastAsia"/>
                <w:sz w:val="24"/>
                <w:szCs w:val="24"/>
              </w:rPr>
              <w:t>2018</w:t>
            </w:r>
            <w:r>
              <w:rPr>
                <w:rFonts w:eastAsia="方正仿宋_GBK" w:hint="eastAsia"/>
                <w:sz w:val="24"/>
                <w:szCs w:val="24"/>
              </w:rPr>
              <w:t>〕</w:t>
            </w:r>
            <w:r>
              <w:rPr>
                <w:rFonts w:eastAsia="方正仿宋_GBK" w:hint="eastAsia"/>
                <w:sz w:val="24"/>
                <w:szCs w:val="24"/>
              </w:rPr>
              <w:t>15</w:t>
            </w:r>
            <w:r>
              <w:rPr>
                <w:rFonts w:eastAsia="方正仿宋_GBK" w:hint="eastAsia"/>
                <w:sz w:val="24"/>
                <w:szCs w:val="24"/>
              </w:rPr>
              <w:t>号）第五章第三十二条，本次招标单价限价为用地范围内</w:t>
            </w:r>
            <w:r>
              <w:rPr>
                <w:rFonts w:eastAsia="方正仿宋_GBK" w:hint="eastAsia"/>
                <w:b/>
                <w:bCs/>
                <w:sz w:val="24"/>
                <w:szCs w:val="24"/>
              </w:rPr>
              <w:t>林地面积</w:t>
            </w:r>
            <w:r>
              <w:rPr>
                <w:rFonts w:eastAsia="方正仿宋_GBK" w:hint="eastAsia"/>
                <w:b/>
                <w:bCs/>
                <w:sz w:val="24"/>
                <w:szCs w:val="24"/>
              </w:rPr>
              <w:t>1.5</w:t>
            </w:r>
            <w:r>
              <w:rPr>
                <w:rFonts w:eastAsia="方正仿宋_GBK" w:hint="eastAsia"/>
                <w:b/>
                <w:bCs/>
                <w:sz w:val="24"/>
                <w:szCs w:val="24"/>
              </w:rPr>
              <w:t>万元</w:t>
            </w:r>
            <w:r>
              <w:rPr>
                <w:rFonts w:eastAsia="方正仿宋_GBK" w:hint="eastAsia"/>
                <w:b/>
                <w:bCs/>
                <w:sz w:val="24"/>
                <w:szCs w:val="24"/>
              </w:rPr>
              <w:t>/</w:t>
            </w:r>
            <w:r>
              <w:rPr>
                <w:rFonts w:eastAsia="方正仿宋_GBK" w:hint="eastAsia"/>
                <w:b/>
                <w:bCs/>
                <w:sz w:val="24"/>
                <w:szCs w:val="24"/>
              </w:rPr>
              <w:t>公顷</w:t>
            </w:r>
            <w:r>
              <w:rPr>
                <w:rFonts w:eastAsia="方正仿宋_GBK" w:hint="eastAsia"/>
                <w:sz w:val="24"/>
                <w:szCs w:val="24"/>
              </w:rPr>
              <w:t>（包括报告编制费、现场查验费等费用），暂定面积</w:t>
            </w:r>
            <w:r>
              <w:rPr>
                <w:rFonts w:eastAsia="方正仿宋_GBK" w:hint="eastAsia"/>
                <w:sz w:val="24"/>
                <w:szCs w:val="24"/>
              </w:rPr>
              <w:t>30</w:t>
            </w:r>
            <w:r>
              <w:rPr>
                <w:rFonts w:eastAsia="方正仿宋_GBK" w:hint="eastAsia"/>
                <w:sz w:val="24"/>
                <w:szCs w:val="24"/>
              </w:rPr>
              <w:t>公顷，限价总价为</w:t>
            </w:r>
            <w:r>
              <w:rPr>
                <w:rFonts w:eastAsia="方正仿宋_GBK" w:hint="eastAsia"/>
                <w:sz w:val="24"/>
                <w:szCs w:val="24"/>
              </w:rPr>
              <w:t>45</w:t>
            </w:r>
            <w:r>
              <w:rPr>
                <w:rFonts w:eastAsia="方正仿宋_GBK" w:hint="eastAsia"/>
                <w:sz w:val="24"/>
                <w:szCs w:val="24"/>
              </w:rPr>
              <w:t>万元。</w:t>
            </w:r>
            <w:r>
              <w:rPr>
                <w:rFonts w:eastAsia="方正仿宋_GBK"/>
                <w:sz w:val="24"/>
                <w:szCs w:val="24"/>
              </w:rPr>
              <w:t>本次比选为一次性最终报价，不再议价。请比选被邀请人根据自身情况自主报价，报价超过该限价的为否决比选。</w:t>
            </w:r>
          </w:p>
        </w:tc>
      </w:tr>
      <w:tr w:rsidR="007F2A9C" w14:paraId="4BF52EEF" w14:textId="77777777">
        <w:trPr>
          <w:trHeight w:hRule="exact" w:val="3407"/>
        </w:trPr>
        <w:tc>
          <w:tcPr>
            <w:tcW w:w="2229" w:type="dxa"/>
            <w:vMerge/>
            <w:vAlign w:val="center"/>
          </w:tcPr>
          <w:p w14:paraId="27BAE92F" w14:textId="77777777" w:rsidR="007F2A9C" w:rsidRDefault="007F2A9C">
            <w:pPr>
              <w:spacing w:line="440" w:lineRule="exact"/>
              <w:rPr>
                <w:sz w:val="24"/>
                <w:szCs w:val="24"/>
              </w:rPr>
            </w:pPr>
          </w:p>
        </w:tc>
        <w:tc>
          <w:tcPr>
            <w:tcW w:w="6293" w:type="dxa"/>
            <w:vAlign w:val="center"/>
          </w:tcPr>
          <w:p w14:paraId="4890772E" w14:textId="0CE4AC37" w:rsidR="007F2A9C" w:rsidRDefault="00000000">
            <w:pPr>
              <w:spacing w:line="440" w:lineRule="exact"/>
              <w:ind w:firstLine="560"/>
              <w:rPr>
                <w:sz w:val="24"/>
                <w:szCs w:val="24"/>
              </w:rPr>
            </w:pPr>
            <w:r>
              <w:rPr>
                <w:rFonts w:eastAsia="方正仿宋_GBK"/>
                <w:sz w:val="24"/>
                <w:szCs w:val="24"/>
              </w:rPr>
              <w:t>比选报价要求：本次比选报价为全费用包干固定综合单价，包含但不限于人工费、</w:t>
            </w:r>
            <w:r w:rsidR="005A7243">
              <w:rPr>
                <w:rFonts w:eastAsia="方正仿宋_GBK" w:hint="eastAsia"/>
                <w:sz w:val="24"/>
                <w:szCs w:val="24"/>
              </w:rPr>
              <w:t>专家评审费、</w:t>
            </w:r>
            <w:r>
              <w:rPr>
                <w:rFonts w:eastAsia="方正仿宋_GBK"/>
                <w:sz w:val="24"/>
                <w:szCs w:val="24"/>
              </w:rPr>
              <w:t>材料费、机械费、企业管理费、利润、风险费用、检测费、措施费（含安全文明施工费）、赶工补偿费、水电费、垃圾清运费弃渣费、规费、税金以及本工程备案与验收、其他风险等相关手续的所有费用。结算时综合包干单价不作任何调整，结算工作量按</w:t>
            </w:r>
            <w:r w:rsidR="00BF11E6">
              <w:rPr>
                <w:rFonts w:eastAsia="方正仿宋_GBK" w:hint="eastAsia"/>
                <w:sz w:val="24"/>
                <w:szCs w:val="24"/>
              </w:rPr>
              <w:t>林业主管部门批复的使用林地面积</w:t>
            </w:r>
            <w:r>
              <w:rPr>
                <w:rFonts w:eastAsia="方正仿宋_GBK"/>
                <w:sz w:val="24"/>
                <w:szCs w:val="24"/>
              </w:rPr>
              <w:t>进行计算。</w:t>
            </w:r>
          </w:p>
        </w:tc>
      </w:tr>
      <w:tr w:rsidR="007F2A9C" w14:paraId="1E4CF97C" w14:textId="77777777">
        <w:trPr>
          <w:trHeight w:hRule="exact" w:val="3417"/>
        </w:trPr>
        <w:tc>
          <w:tcPr>
            <w:tcW w:w="2229" w:type="dxa"/>
            <w:vAlign w:val="center"/>
          </w:tcPr>
          <w:p w14:paraId="18166A7B" w14:textId="77777777" w:rsidR="007F2A9C" w:rsidRDefault="00000000">
            <w:pPr>
              <w:spacing w:line="440" w:lineRule="exact"/>
              <w:rPr>
                <w:sz w:val="24"/>
                <w:szCs w:val="24"/>
              </w:rPr>
            </w:pPr>
            <w:r>
              <w:rPr>
                <w:rFonts w:eastAsia="仿宋_GB2312"/>
                <w:sz w:val="28"/>
                <w:szCs w:val="28"/>
              </w:rPr>
              <w:t>★</w:t>
            </w:r>
            <w:r>
              <w:rPr>
                <w:rFonts w:eastAsia="方正仿宋_GBK"/>
                <w:sz w:val="24"/>
                <w:szCs w:val="24"/>
              </w:rPr>
              <w:t>费用支付方式（举例）</w:t>
            </w:r>
          </w:p>
        </w:tc>
        <w:tc>
          <w:tcPr>
            <w:tcW w:w="6293" w:type="dxa"/>
            <w:vAlign w:val="center"/>
          </w:tcPr>
          <w:p w14:paraId="2EFFBA7D" w14:textId="1AF0DE77" w:rsidR="007F2A9C" w:rsidRDefault="00000000">
            <w:pPr>
              <w:spacing w:line="400" w:lineRule="exact"/>
              <w:ind w:firstLineChars="200" w:firstLine="480"/>
              <w:rPr>
                <w:sz w:val="24"/>
                <w:szCs w:val="24"/>
              </w:rPr>
            </w:pPr>
            <w:r>
              <w:rPr>
                <w:rFonts w:eastAsia="方正仿宋_GBK" w:hint="eastAsia"/>
                <w:sz w:val="24"/>
                <w:szCs w:val="24"/>
              </w:rPr>
              <w:t>一次性支付。双方约定，合同签订后，乙方提交全部咨询成果并在甲方获取使用林地审核同意书和采伐许可，乙方开具增值税专用发票后，</w:t>
            </w:r>
            <w:r>
              <w:rPr>
                <w:rFonts w:eastAsia="方正仿宋_GBK" w:hint="eastAsia"/>
                <w:sz w:val="24"/>
                <w:szCs w:val="24"/>
              </w:rPr>
              <w:t>15</w:t>
            </w:r>
            <w:r>
              <w:rPr>
                <w:rFonts w:eastAsia="方正仿宋_GBK" w:hint="eastAsia"/>
                <w:sz w:val="24"/>
                <w:szCs w:val="24"/>
              </w:rPr>
              <w:t>个工作日内一次性付清全部款项，不留尾款。</w:t>
            </w:r>
            <w:r w:rsidR="00BF11E6">
              <w:rPr>
                <w:rFonts w:eastAsia="方正仿宋_GBK" w:hint="eastAsia"/>
                <w:sz w:val="24"/>
                <w:szCs w:val="24"/>
              </w:rPr>
              <w:t>因该项目涉及经开区、巴南区的多个项目法人，需分别按要求向各项目法人单位开票。</w:t>
            </w:r>
            <w:r>
              <w:rPr>
                <w:rFonts w:eastAsia="方正仿宋_GBK"/>
                <w:sz w:val="24"/>
                <w:szCs w:val="24"/>
              </w:rPr>
              <w:t>以上费用乙方按甲方税收征管要求出具相应发票后，再进行支付。</w:t>
            </w:r>
          </w:p>
        </w:tc>
      </w:tr>
      <w:tr w:rsidR="007F2A9C" w14:paraId="02F08723" w14:textId="77777777">
        <w:trPr>
          <w:trHeight w:hRule="exact" w:val="567"/>
        </w:trPr>
        <w:tc>
          <w:tcPr>
            <w:tcW w:w="8522" w:type="dxa"/>
            <w:gridSpan w:val="2"/>
            <w:vAlign w:val="center"/>
          </w:tcPr>
          <w:p w14:paraId="0A0BD4D4" w14:textId="77777777" w:rsidR="007F2A9C" w:rsidRDefault="00000000">
            <w:pPr>
              <w:spacing w:line="440" w:lineRule="exact"/>
              <w:rPr>
                <w:sz w:val="24"/>
                <w:szCs w:val="24"/>
              </w:rPr>
            </w:pPr>
            <w:r>
              <w:rPr>
                <w:rFonts w:eastAsia="仿宋_GB2312"/>
                <w:sz w:val="28"/>
                <w:szCs w:val="28"/>
              </w:rPr>
              <w:t>★</w:t>
            </w:r>
            <w:r>
              <w:rPr>
                <w:rFonts w:eastAsia="方正仿宋_GBK"/>
                <w:sz w:val="24"/>
                <w:szCs w:val="24"/>
              </w:rPr>
              <w:t>三、评选、定选方式</w:t>
            </w:r>
          </w:p>
        </w:tc>
      </w:tr>
      <w:tr w:rsidR="007F2A9C" w14:paraId="182A9243" w14:textId="77777777">
        <w:trPr>
          <w:trHeight w:hRule="exact" w:val="4536"/>
        </w:trPr>
        <w:tc>
          <w:tcPr>
            <w:tcW w:w="8522" w:type="dxa"/>
            <w:gridSpan w:val="2"/>
            <w:vAlign w:val="center"/>
          </w:tcPr>
          <w:p w14:paraId="607CED14" w14:textId="3A0C2779" w:rsidR="007F2A9C" w:rsidRDefault="00000000">
            <w:pPr>
              <w:widowControl/>
              <w:spacing w:line="440" w:lineRule="exact"/>
              <w:ind w:firstLineChars="200" w:firstLine="480"/>
              <w:jc w:val="left"/>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color w:val="000000"/>
                <w:kern w:val="0"/>
                <w:sz w:val="24"/>
                <w:szCs w:val="24"/>
                <w:lang w:bidi="ar"/>
              </w:rPr>
              <w:lastRenderedPageBreak/>
              <w:t>在满足资格条件下，</w:t>
            </w:r>
            <w:r>
              <w:rPr>
                <w:rFonts w:ascii="方正仿宋_GBK" w:eastAsia="方正仿宋_GBK" w:hAnsi="方正仿宋_GBK" w:cs="方正仿宋_GBK" w:hint="eastAsia"/>
                <w:color w:val="000000"/>
                <w:kern w:val="0"/>
                <w:sz w:val="24"/>
                <w:szCs w:val="24"/>
                <w:lang w:bidi="ar"/>
              </w:rPr>
              <w:t>以报价最低的比选被邀请人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w:t>
            </w:r>
            <w:r>
              <w:rPr>
                <w:rFonts w:ascii="方正仿宋_GBK" w:eastAsia="方正仿宋_GBK" w:hAnsi="方正仿宋_GBK" w:cs="方正仿宋_GBK" w:hint="eastAsia"/>
                <w:color w:val="000000"/>
                <w:spacing w:val="3"/>
                <w:kern w:val="0"/>
                <w:sz w:val="24"/>
                <w:szCs w:val="24"/>
                <w:lang w:bidi="ar"/>
              </w:rPr>
              <w:t>款）</w:t>
            </w:r>
            <w:r>
              <w:rPr>
                <w:rFonts w:ascii="方正仿宋_GBK" w:eastAsia="方正仿宋_GBK" w:hAnsi="方正仿宋_GBK" w:cs="方正仿宋_GBK" w:hint="eastAsia"/>
                <w:color w:val="000000"/>
                <w:kern w:val="0"/>
                <w:sz w:val="24"/>
                <w:szCs w:val="24"/>
                <w:lang w:bidi="ar"/>
              </w:rPr>
              <w:t>，该单位为第一中选候选单位。若不满足比选文件邀请函要求，对排名第二的候选单位进行评审，以此类推。对未中选情况不做解释。</w:t>
            </w:r>
          </w:p>
          <w:p w14:paraId="33A00E48" w14:textId="77777777" w:rsidR="007F2A9C" w:rsidRDefault="00000000">
            <w:pPr>
              <w:widowControl/>
              <w:spacing w:line="440" w:lineRule="exact"/>
              <w:ind w:firstLineChars="200" w:firstLine="480"/>
              <w:jc w:val="left"/>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若出现价格完全一致，由评审小组以抽签形式决定中选人。</w:t>
            </w:r>
          </w:p>
          <w:p w14:paraId="1E50ADDC" w14:textId="77777777" w:rsidR="007F2A9C" w:rsidRDefault="00000000">
            <w:pPr>
              <w:widowControl/>
              <w:spacing w:line="440" w:lineRule="exact"/>
              <w:ind w:firstLineChars="200" w:firstLine="480"/>
              <w:jc w:val="left"/>
              <w:rPr>
                <w:sz w:val="24"/>
                <w:szCs w:val="24"/>
              </w:rPr>
            </w:pPr>
            <w:r>
              <w:rPr>
                <w:rFonts w:ascii="方正仿宋_GBK" w:eastAsia="方正仿宋_GBK" w:hAnsi="方正仿宋_GBK" w:cs="方正仿宋_GBK" w:hint="eastAsia"/>
                <w:color w:val="000000"/>
                <w:kern w:val="0"/>
                <w:sz w:val="24"/>
                <w:szCs w:val="24"/>
                <w:lang w:bidi="ar"/>
              </w:rPr>
              <w:t>若排名第一的候选单位在重庆城市综合交通枢纽（集团）有限公司以往承接的任务中合同履约情况较差，服务配合不好，则发包人有权否决其比选。</w:t>
            </w:r>
          </w:p>
        </w:tc>
      </w:tr>
      <w:tr w:rsidR="007F2A9C" w14:paraId="50A9771A" w14:textId="77777777">
        <w:trPr>
          <w:trHeight w:hRule="exact" w:val="567"/>
        </w:trPr>
        <w:tc>
          <w:tcPr>
            <w:tcW w:w="8522" w:type="dxa"/>
            <w:gridSpan w:val="2"/>
            <w:vAlign w:val="center"/>
          </w:tcPr>
          <w:p w14:paraId="3439D6CD" w14:textId="77777777" w:rsidR="007F2A9C" w:rsidRDefault="00000000">
            <w:pPr>
              <w:spacing w:line="440" w:lineRule="exact"/>
              <w:rPr>
                <w:rFonts w:eastAsia="方正仿宋_GBK"/>
                <w:sz w:val="24"/>
                <w:szCs w:val="24"/>
              </w:rPr>
            </w:pPr>
            <w:r>
              <w:rPr>
                <w:rFonts w:eastAsia="仿宋_GB2312"/>
                <w:sz w:val="28"/>
                <w:szCs w:val="28"/>
              </w:rPr>
              <w:t>★</w:t>
            </w:r>
            <w:r>
              <w:rPr>
                <w:rFonts w:eastAsia="方正仿宋_GBK"/>
                <w:sz w:val="24"/>
                <w:szCs w:val="24"/>
              </w:rPr>
              <w:t>四、比选文件组成及要求</w:t>
            </w:r>
          </w:p>
          <w:p w14:paraId="29F254BC" w14:textId="77777777" w:rsidR="007F2A9C" w:rsidRDefault="007F2A9C">
            <w:pPr>
              <w:spacing w:line="440" w:lineRule="exact"/>
              <w:rPr>
                <w:sz w:val="24"/>
                <w:szCs w:val="24"/>
              </w:rPr>
            </w:pPr>
          </w:p>
        </w:tc>
      </w:tr>
      <w:tr w:rsidR="007F2A9C" w14:paraId="3B9C7A8C" w14:textId="77777777">
        <w:trPr>
          <w:trHeight w:hRule="exact" w:val="2782"/>
        </w:trPr>
        <w:tc>
          <w:tcPr>
            <w:tcW w:w="8522" w:type="dxa"/>
            <w:gridSpan w:val="2"/>
            <w:vAlign w:val="center"/>
          </w:tcPr>
          <w:p w14:paraId="104B133D" w14:textId="347CEC5A" w:rsidR="007F2A9C" w:rsidRDefault="00000000">
            <w:pPr>
              <w:spacing w:line="440" w:lineRule="exact"/>
              <w:rPr>
                <w:rFonts w:eastAsia="方正仿宋_GBK"/>
                <w:sz w:val="24"/>
                <w:szCs w:val="24"/>
              </w:rPr>
            </w:pPr>
            <w:r>
              <w:rPr>
                <w:rFonts w:eastAsia="方正仿宋_GBK"/>
                <w:sz w:val="24"/>
                <w:szCs w:val="24"/>
              </w:rPr>
              <w:t xml:space="preserve">  1</w:t>
            </w:r>
            <w:r>
              <w:rPr>
                <w:rFonts w:eastAsia="方正仿宋_GBK"/>
                <w:sz w:val="24"/>
                <w:szCs w:val="24"/>
              </w:rPr>
              <w:t>、比选文件包括但不限于以下内容：</w:t>
            </w:r>
            <w:r>
              <w:rPr>
                <w:rFonts w:eastAsia="仿宋_GB2312"/>
                <w:sz w:val="24"/>
                <w:szCs w:val="24"/>
              </w:rPr>
              <w:t>★</w:t>
            </w:r>
            <w:r>
              <w:rPr>
                <w:rFonts w:eastAsia="方正仿宋_GBK"/>
                <w:sz w:val="24"/>
                <w:szCs w:val="24"/>
              </w:rPr>
              <w:t>（</w:t>
            </w:r>
            <w:r>
              <w:rPr>
                <w:rFonts w:eastAsia="方正仿宋_GBK"/>
                <w:sz w:val="24"/>
                <w:szCs w:val="24"/>
              </w:rPr>
              <w:t>1</w:t>
            </w:r>
            <w:r>
              <w:rPr>
                <w:rFonts w:eastAsia="方正仿宋_GBK"/>
                <w:sz w:val="24"/>
                <w:szCs w:val="24"/>
              </w:rPr>
              <w:t>）比选函及报价清单；</w:t>
            </w:r>
            <w:r>
              <w:rPr>
                <w:rFonts w:eastAsia="仿宋_GB2312"/>
                <w:sz w:val="24"/>
                <w:szCs w:val="24"/>
              </w:rPr>
              <w:t>★</w:t>
            </w:r>
            <w:r>
              <w:rPr>
                <w:rFonts w:eastAsia="方正仿宋_GBK"/>
                <w:sz w:val="24"/>
                <w:szCs w:val="24"/>
              </w:rPr>
              <w:t>（</w:t>
            </w:r>
            <w:r>
              <w:rPr>
                <w:rFonts w:eastAsia="方正仿宋_GBK"/>
                <w:sz w:val="24"/>
                <w:szCs w:val="24"/>
              </w:rPr>
              <w:t>2</w:t>
            </w:r>
            <w:r>
              <w:rPr>
                <w:rFonts w:eastAsia="方正仿宋_GBK"/>
                <w:sz w:val="24"/>
                <w:szCs w:val="24"/>
              </w:rPr>
              <w:t>）营业执照、企业资质证书复印件；</w:t>
            </w:r>
            <w:r>
              <w:rPr>
                <w:rFonts w:eastAsia="仿宋_GB2312"/>
                <w:sz w:val="24"/>
                <w:szCs w:val="24"/>
              </w:rPr>
              <w:t>★</w:t>
            </w:r>
            <w:r>
              <w:rPr>
                <w:rFonts w:eastAsia="方正仿宋_GBK"/>
                <w:sz w:val="24"/>
                <w:szCs w:val="24"/>
              </w:rPr>
              <w:t>（</w:t>
            </w:r>
            <w:r>
              <w:rPr>
                <w:rFonts w:eastAsia="方正仿宋_GBK"/>
                <w:sz w:val="24"/>
                <w:szCs w:val="24"/>
              </w:rPr>
              <w:t>3</w:t>
            </w:r>
            <w:r>
              <w:rPr>
                <w:rFonts w:eastAsia="方正仿宋_GBK"/>
                <w:sz w:val="24"/>
                <w:szCs w:val="24"/>
              </w:rPr>
              <w:t>）法定代表人或授权代理人身份证明及授权委托书；（</w:t>
            </w:r>
            <w:r>
              <w:rPr>
                <w:rFonts w:eastAsia="方正仿宋_GBK"/>
                <w:sz w:val="24"/>
                <w:szCs w:val="24"/>
              </w:rPr>
              <w:t>4</w:t>
            </w:r>
            <w:r>
              <w:rPr>
                <w:rFonts w:eastAsia="方正仿宋_GBK"/>
                <w:sz w:val="24"/>
                <w:szCs w:val="24"/>
              </w:rPr>
              <w:t>）公司业绩证明材料；（</w:t>
            </w:r>
            <w:r>
              <w:rPr>
                <w:rFonts w:eastAsia="方正仿宋_GBK"/>
                <w:sz w:val="24"/>
                <w:szCs w:val="24"/>
              </w:rPr>
              <w:t>5</w:t>
            </w:r>
            <w:r>
              <w:rPr>
                <w:rFonts w:eastAsia="方正仿宋_GBK"/>
                <w:sz w:val="24"/>
                <w:szCs w:val="24"/>
              </w:rPr>
              <w:t>）拟派人员</w:t>
            </w:r>
            <w:r>
              <w:rPr>
                <w:rFonts w:eastAsia="方正仿宋_GBK" w:hint="eastAsia"/>
                <w:sz w:val="24"/>
                <w:szCs w:val="24"/>
              </w:rPr>
              <w:t>及社保证明</w:t>
            </w:r>
            <w:r>
              <w:rPr>
                <w:rFonts w:eastAsia="方正仿宋_GBK"/>
                <w:sz w:val="24"/>
                <w:szCs w:val="24"/>
              </w:rPr>
              <w:t>；（</w:t>
            </w:r>
            <w:r>
              <w:rPr>
                <w:rFonts w:eastAsia="方正仿宋_GBK"/>
                <w:sz w:val="24"/>
                <w:szCs w:val="24"/>
              </w:rPr>
              <w:t>6</w:t>
            </w:r>
            <w:r>
              <w:rPr>
                <w:rFonts w:eastAsia="方正仿宋_GBK"/>
                <w:sz w:val="24"/>
                <w:szCs w:val="24"/>
              </w:rPr>
              <w:t>）根据比选项目要求情况需要添加的其他资料。</w:t>
            </w:r>
          </w:p>
          <w:p w14:paraId="2B2DC921" w14:textId="77777777" w:rsidR="007F2A9C" w:rsidRDefault="00000000">
            <w:pPr>
              <w:spacing w:line="440" w:lineRule="exact"/>
              <w:rPr>
                <w:rFonts w:eastAsia="方正仿宋_GBK"/>
                <w:sz w:val="24"/>
                <w:szCs w:val="24"/>
              </w:rPr>
            </w:pPr>
            <w:r>
              <w:rPr>
                <w:rFonts w:eastAsia="方正仿宋_GBK"/>
                <w:sz w:val="24"/>
                <w:szCs w:val="24"/>
              </w:rPr>
              <w:t xml:space="preserve">    </w:t>
            </w:r>
            <w:r>
              <w:rPr>
                <w:rFonts w:eastAsia="仿宋_GB2312"/>
                <w:sz w:val="24"/>
                <w:szCs w:val="24"/>
              </w:rPr>
              <w:t>★</w:t>
            </w:r>
            <w:r>
              <w:rPr>
                <w:rFonts w:eastAsia="方正仿宋_GBK"/>
                <w:sz w:val="24"/>
                <w:szCs w:val="24"/>
              </w:rPr>
              <w:t>2</w:t>
            </w:r>
            <w:r>
              <w:rPr>
                <w:rFonts w:eastAsia="方正仿宋_GBK"/>
                <w:sz w:val="24"/>
                <w:szCs w:val="24"/>
              </w:rPr>
              <w:t>、要求提供的资料均需加盖鲜章，所有资料密封并在密封袋上写明单位名称并加盖公章。</w:t>
            </w:r>
          </w:p>
          <w:p w14:paraId="1689B2C9" w14:textId="77777777" w:rsidR="007F2A9C" w:rsidRDefault="007F2A9C">
            <w:pPr>
              <w:spacing w:line="440" w:lineRule="exact"/>
              <w:rPr>
                <w:sz w:val="24"/>
                <w:szCs w:val="24"/>
              </w:rPr>
            </w:pPr>
          </w:p>
        </w:tc>
      </w:tr>
      <w:tr w:rsidR="007F2A9C" w14:paraId="56364E6E" w14:textId="77777777">
        <w:trPr>
          <w:trHeight w:hRule="exact" w:val="582"/>
        </w:trPr>
        <w:tc>
          <w:tcPr>
            <w:tcW w:w="8522" w:type="dxa"/>
            <w:gridSpan w:val="2"/>
            <w:vAlign w:val="center"/>
          </w:tcPr>
          <w:p w14:paraId="7D16292B" w14:textId="77777777" w:rsidR="007F2A9C" w:rsidRDefault="00000000">
            <w:pPr>
              <w:spacing w:line="440" w:lineRule="exact"/>
              <w:rPr>
                <w:sz w:val="24"/>
                <w:szCs w:val="24"/>
              </w:rPr>
            </w:pPr>
            <w:r>
              <w:rPr>
                <w:rFonts w:eastAsia="仿宋_GB2312"/>
                <w:sz w:val="28"/>
                <w:szCs w:val="28"/>
              </w:rPr>
              <w:t>★</w:t>
            </w:r>
            <w:r>
              <w:rPr>
                <w:rFonts w:eastAsia="方正仿宋_GBK"/>
                <w:sz w:val="24"/>
                <w:szCs w:val="24"/>
              </w:rPr>
              <w:t>五、否决比选条款</w:t>
            </w:r>
          </w:p>
        </w:tc>
      </w:tr>
      <w:tr w:rsidR="007F2A9C" w14:paraId="3169D00E" w14:textId="77777777">
        <w:trPr>
          <w:trHeight w:hRule="exact" w:val="5345"/>
        </w:trPr>
        <w:tc>
          <w:tcPr>
            <w:tcW w:w="8522" w:type="dxa"/>
            <w:gridSpan w:val="2"/>
            <w:vAlign w:val="center"/>
          </w:tcPr>
          <w:p w14:paraId="7C6BBCE1" w14:textId="77777777" w:rsidR="007F2A9C" w:rsidRDefault="00000000">
            <w:pPr>
              <w:numPr>
                <w:ilvl w:val="0"/>
                <w:numId w:val="2"/>
              </w:numPr>
              <w:spacing w:line="440" w:lineRule="exact"/>
              <w:rPr>
                <w:rFonts w:eastAsia="方正仿宋_GBK"/>
                <w:sz w:val="24"/>
                <w:szCs w:val="24"/>
              </w:rPr>
            </w:pPr>
            <w:r>
              <w:rPr>
                <w:rFonts w:eastAsia="方正仿宋_GBK"/>
                <w:sz w:val="24"/>
                <w:szCs w:val="24"/>
              </w:rPr>
              <w:t>未在规定的时间内递交比选文件。</w:t>
            </w:r>
          </w:p>
          <w:p w14:paraId="4C3A0BA8" w14:textId="77777777" w:rsidR="007F2A9C" w:rsidRDefault="00000000">
            <w:pPr>
              <w:spacing w:line="440" w:lineRule="exact"/>
              <w:rPr>
                <w:rFonts w:eastAsia="方正仿宋_GBK"/>
                <w:sz w:val="24"/>
                <w:szCs w:val="24"/>
              </w:rPr>
            </w:pPr>
            <w:r>
              <w:rPr>
                <w:rFonts w:eastAsia="方正仿宋_GBK"/>
                <w:sz w:val="24"/>
                <w:szCs w:val="24"/>
              </w:rPr>
              <w:t>2</w:t>
            </w:r>
            <w:r>
              <w:rPr>
                <w:rFonts w:eastAsia="方正仿宋_GBK"/>
                <w:sz w:val="24"/>
                <w:szCs w:val="24"/>
              </w:rPr>
              <w:t>、未按要求报价或超过最高限价</w:t>
            </w:r>
            <w:r>
              <w:rPr>
                <w:rFonts w:eastAsia="方正仿宋_GBK" w:hint="eastAsia"/>
                <w:sz w:val="24"/>
                <w:szCs w:val="24"/>
              </w:rPr>
              <w:t>（单价限价、总价限价）</w:t>
            </w:r>
            <w:r>
              <w:rPr>
                <w:rFonts w:eastAsia="方正仿宋_GBK"/>
                <w:sz w:val="24"/>
                <w:szCs w:val="24"/>
              </w:rPr>
              <w:t>的</w:t>
            </w:r>
            <w:r>
              <w:rPr>
                <w:rFonts w:eastAsia="方正仿宋_GBK" w:hint="eastAsia"/>
                <w:sz w:val="24"/>
                <w:szCs w:val="24"/>
              </w:rPr>
              <w:t>。</w:t>
            </w:r>
          </w:p>
          <w:p w14:paraId="69DE190D" w14:textId="77777777" w:rsidR="007F2A9C" w:rsidRDefault="00000000">
            <w:pPr>
              <w:spacing w:line="440" w:lineRule="exact"/>
              <w:rPr>
                <w:rFonts w:eastAsia="方正仿宋_GBK"/>
                <w:sz w:val="24"/>
                <w:szCs w:val="24"/>
              </w:rPr>
            </w:pPr>
            <w:r>
              <w:rPr>
                <w:rFonts w:eastAsia="方正仿宋_GBK"/>
                <w:sz w:val="24"/>
                <w:szCs w:val="24"/>
              </w:rPr>
              <w:t>3</w:t>
            </w:r>
            <w:r>
              <w:rPr>
                <w:rFonts w:eastAsia="方正仿宋_GBK"/>
                <w:sz w:val="24"/>
                <w:szCs w:val="24"/>
              </w:rPr>
              <w:t>、法定代表人或其委托代理人的签字（或盖章）不齐全，授权代表人身份证明不相符。</w:t>
            </w:r>
          </w:p>
          <w:p w14:paraId="0873EC94" w14:textId="5DC58619" w:rsidR="007F2A9C" w:rsidRDefault="00000000">
            <w:pPr>
              <w:spacing w:line="440" w:lineRule="exact"/>
              <w:rPr>
                <w:rFonts w:eastAsia="方正仿宋_GBK"/>
                <w:sz w:val="24"/>
                <w:szCs w:val="24"/>
              </w:rPr>
            </w:pPr>
            <w:r>
              <w:rPr>
                <w:rFonts w:eastAsia="方正仿宋_GBK"/>
                <w:sz w:val="24"/>
                <w:szCs w:val="24"/>
              </w:rPr>
              <w:t>4</w:t>
            </w:r>
            <w:r>
              <w:rPr>
                <w:rFonts w:eastAsia="方正仿宋_GBK"/>
                <w:sz w:val="24"/>
                <w:szCs w:val="24"/>
              </w:rPr>
              <w:t>、资质不符合文件上述要求，审查营业执照</w:t>
            </w:r>
            <w:r>
              <w:rPr>
                <w:rFonts w:eastAsia="方正仿宋_GBK" w:hint="eastAsia"/>
                <w:sz w:val="24"/>
                <w:szCs w:val="24"/>
              </w:rPr>
              <w:t>有效期</w:t>
            </w:r>
            <w:r>
              <w:rPr>
                <w:rFonts w:eastAsia="方正仿宋_GBK"/>
                <w:sz w:val="24"/>
                <w:szCs w:val="24"/>
              </w:rPr>
              <w:t>或资质证书等级。</w:t>
            </w:r>
          </w:p>
          <w:p w14:paraId="6247AFF9" w14:textId="5943A9EF" w:rsidR="007F2A9C" w:rsidRDefault="00000000">
            <w:pPr>
              <w:spacing w:line="440" w:lineRule="exact"/>
              <w:rPr>
                <w:rFonts w:eastAsia="方正仿宋_GBK"/>
                <w:sz w:val="24"/>
                <w:szCs w:val="24"/>
              </w:rPr>
            </w:pPr>
            <w:r>
              <w:rPr>
                <w:rFonts w:eastAsia="方正仿宋_GBK"/>
                <w:sz w:val="24"/>
                <w:szCs w:val="24"/>
              </w:rPr>
              <w:t>5</w:t>
            </w:r>
            <w:r>
              <w:rPr>
                <w:rFonts w:eastAsia="方正仿宋_GBK"/>
                <w:sz w:val="24"/>
                <w:szCs w:val="24"/>
              </w:rPr>
              <w:t>、业绩证明材料不符合文件上述要求，审查内容：合同时间、业绩</w:t>
            </w:r>
            <w:r>
              <w:rPr>
                <w:rFonts w:eastAsia="方正仿宋_GBK" w:hint="eastAsia"/>
                <w:sz w:val="24"/>
                <w:szCs w:val="24"/>
              </w:rPr>
              <w:t>类别</w:t>
            </w:r>
            <w:r>
              <w:rPr>
                <w:rFonts w:eastAsia="方正仿宋_GBK"/>
                <w:sz w:val="24"/>
                <w:szCs w:val="24"/>
              </w:rPr>
              <w:t>（提供合同复印件</w:t>
            </w:r>
            <w:r>
              <w:rPr>
                <w:rFonts w:eastAsia="方正仿宋_GBK" w:hint="eastAsia"/>
                <w:sz w:val="24"/>
                <w:szCs w:val="24"/>
              </w:rPr>
              <w:t>加盖投标人公章</w:t>
            </w:r>
            <w:r>
              <w:rPr>
                <w:rFonts w:eastAsia="方正仿宋_GBK"/>
                <w:sz w:val="24"/>
                <w:szCs w:val="24"/>
              </w:rPr>
              <w:t>）</w:t>
            </w:r>
            <w:r>
              <w:rPr>
                <w:rFonts w:eastAsia="方正仿宋_GBK" w:hint="eastAsia"/>
                <w:sz w:val="24"/>
                <w:szCs w:val="24"/>
              </w:rPr>
              <w:t>、批文</w:t>
            </w:r>
            <w:r>
              <w:rPr>
                <w:rFonts w:eastAsia="方正仿宋_GBK"/>
                <w:sz w:val="24"/>
                <w:szCs w:val="24"/>
              </w:rPr>
              <w:t>。字迹不清晰或难以辨认视为不符合要求。</w:t>
            </w:r>
          </w:p>
          <w:p w14:paraId="7336C4DC" w14:textId="13DB18A8" w:rsidR="007F2A9C" w:rsidRDefault="00000000">
            <w:pPr>
              <w:spacing w:line="440" w:lineRule="exact"/>
              <w:rPr>
                <w:rFonts w:eastAsia="方正仿宋_GBK"/>
                <w:sz w:val="24"/>
                <w:szCs w:val="24"/>
              </w:rPr>
            </w:pPr>
            <w:r>
              <w:rPr>
                <w:rFonts w:eastAsia="方正仿宋_GBK"/>
                <w:sz w:val="24"/>
                <w:szCs w:val="24"/>
              </w:rPr>
              <w:t>6</w:t>
            </w:r>
            <w:r>
              <w:rPr>
                <w:rFonts w:eastAsia="方正仿宋_GBK"/>
                <w:sz w:val="24"/>
                <w:szCs w:val="24"/>
              </w:rPr>
              <w:t>、人员社保证明等。</w:t>
            </w:r>
          </w:p>
          <w:p w14:paraId="172B3139" w14:textId="77777777" w:rsidR="007F2A9C" w:rsidRDefault="00000000">
            <w:pPr>
              <w:spacing w:line="440" w:lineRule="exact"/>
              <w:rPr>
                <w:rFonts w:eastAsia="方正仿宋_GBK"/>
                <w:sz w:val="24"/>
                <w:szCs w:val="24"/>
              </w:rPr>
            </w:pPr>
            <w:r>
              <w:rPr>
                <w:rFonts w:eastAsia="方正仿宋_GBK"/>
                <w:sz w:val="24"/>
                <w:szCs w:val="24"/>
              </w:rPr>
              <w:t>7</w:t>
            </w:r>
            <w:r>
              <w:rPr>
                <w:rFonts w:eastAsia="方正仿宋_GBK"/>
                <w:sz w:val="24"/>
                <w:szCs w:val="24"/>
              </w:rPr>
              <w:t>、比选文件未按要求加盖公章。</w:t>
            </w:r>
          </w:p>
          <w:p w14:paraId="6F0C1093" w14:textId="77777777" w:rsidR="007F2A9C" w:rsidRDefault="00000000">
            <w:pPr>
              <w:spacing w:line="440" w:lineRule="exact"/>
              <w:rPr>
                <w:rFonts w:eastAsia="方正仿宋_GBK"/>
                <w:sz w:val="24"/>
                <w:szCs w:val="24"/>
              </w:rPr>
            </w:pPr>
            <w:r>
              <w:rPr>
                <w:rFonts w:eastAsia="方正仿宋_GBK"/>
                <w:sz w:val="24"/>
                <w:szCs w:val="24"/>
              </w:rPr>
              <w:t>8</w:t>
            </w:r>
            <w:r>
              <w:rPr>
                <w:rFonts w:eastAsia="方正仿宋_GBK"/>
                <w:sz w:val="24"/>
                <w:szCs w:val="24"/>
              </w:rPr>
              <w:t>、发现串通投标或弄虚作假或有其他违法行为的。</w:t>
            </w:r>
          </w:p>
          <w:p w14:paraId="3CE4D26F" w14:textId="574DAEE9" w:rsidR="007F2A9C" w:rsidRDefault="007F2A9C">
            <w:pPr>
              <w:spacing w:line="440" w:lineRule="exact"/>
              <w:rPr>
                <w:rFonts w:eastAsia="方正仿宋_GBK"/>
                <w:b/>
                <w:bCs/>
                <w:sz w:val="24"/>
                <w:szCs w:val="24"/>
              </w:rPr>
            </w:pPr>
          </w:p>
        </w:tc>
      </w:tr>
    </w:tbl>
    <w:p w14:paraId="435F79DC" w14:textId="77777777" w:rsidR="007F2A9C" w:rsidRDefault="00000000">
      <w:pPr>
        <w:widowControl/>
        <w:spacing w:before="100" w:beforeAutospacing="1" w:after="100" w:afterAutospacing="1" w:line="252" w:lineRule="atLeast"/>
        <w:jc w:val="righ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 xml:space="preserve">  重庆城市综合交通枢纽（集团）有限公司</w:t>
      </w:r>
    </w:p>
    <w:p w14:paraId="40D2BF6B" w14:textId="77777777" w:rsidR="007F2A9C" w:rsidRDefault="00000000">
      <w:pPr>
        <w:widowControl/>
        <w:spacing w:before="100" w:beforeAutospacing="1" w:after="100" w:afterAutospacing="1" w:line="252" w:lineRule="atLeast"/>
        <w:jc w:val="righ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年    月    日</w:t>
      </w:r>
    </w:p>
    <w:p w14:paraId="611B6FC5" w14:textId="77777777" w:rsidR="007F2A9C" w:rsidRDefault="007F2A9C">
      <w:pPr>
        <w:jc w:val="right"/>
        <w:rPr>
          <w:rFonts w:ascii="方正仿宋_GBK" w:eastAsia="方正仿宋_GBK" w:hAnsi="仿宋_GB2312" w:cs="仿宋_GB2312"/>
          <w:sz w:val="28"/>
          <w:szCs w:val="28"/>
        </w:rPr>
        <w:sectPr w:rsidR="007F2A9C" w:rsidSect="00C26650">
          <w:footerReference w:type="default" r:id="rId8"/>
          <w:pgSz w:w="11906" w:h="16838"/>
          <w:pgMar w:top="1440" w:right="1800" w:bottom="1440" w:left="1800" w:header="851" w:footer="992" w:gutter="0"/>
          <w:pgNumType w:fmt="numberInDash"/>
          <w:cols w:space="425"/>
          <w:docGrid w:type="lines" w:linePitch="312"/>
        </w:sectPr>
      </w:pPr>
    </w:p>
    <w:p w14:paraId="749BC8A8" w14:textId="77777777" w:rsidR="007F2A9C" w:rsidRDefault="0000000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14:paraId="176DCB0C" w14:textId="77777777" w:rsidR="007F2A9C" w:rsidRDefault="00000000">
      <w:pPr>
        <w:jc w:val="center"/>
        <w:rPr>
          <w:rFonts w:ascii="方正仿宋_GBK" w:eastAsia="方正仿宋_GBK" w:hAnsi="仿宋_GB2312" w:cs="仿宋_GB2312"/>
          <w:sz w:val="28"/>
          <w:szCs w:val="28"/>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8"/>
          <w:szCs w:val="28"/>
        </w:rPr>
        <w:t>格式一   比 选 函</w:t>
      </w:r>
    </w:p>
    <w:p w14:paraId="6A134221" w14:textId="77777777" w:rsidR="007F2A9C" w:rsidRDefault="00000000">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14:paraId="7FDCE3B8" w14:textId="77777777" w:rsidR="007F2A9C" w:rsidRDefault="0000000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项目的比选函文件，本公司正式授权的下述签字人</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（姓名和职务）代表本公司</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（比选被邀请人名称），提交本比选函。</w:t>
      </w:r>
    </w:p>
    <w:p w14:paraId="58191416" w14:textId="77777777" w:rsidR="007F2A9C" w:rsidRDefault="0000000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14:paraId="55246EC7" w14:textId="58A7C286" w:rsidR="007F2A9C" w:rsidRDefault="0000000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(1) 愿意接受比选函中提出的酬金支付方式与合同条款并参照《林业行业调查规划项目收费指导意见》（林建协〔2018〕15号）第五章第三十二条，根据用地范围内林地面积，金额</w:t>
      </w:r>
      <w:r>
        <w:rPr>
          <w:rFonts w:ascii="方正仿宋_GBK" w:eastAsia="方正仿宋_GBK" w:hAnsi="仿宋_GB2312" w:cs="仿宋_GB2312" w:hint="eastAsia"/>
          <w:sz w:val="28"/>
          <w:szCs w:val="28"/>
          <w:u w:val="single"/>
        </w:rPr>
        <w:t xml:space="preserve">         万元</w:t>
      </w:r>
      <w:r w:rsidR="004479CD">
        <w:rPr>
          <w:rFonts w:ascii="方正仿宋_GBK" w:eastAsia="方正仿宋_GBK" w:hAnsi="仿宋_GB2312" w:cs="仿宋_GB2312" w:hint="eastAsia"/>
          <w:sz w:val="28"/>
          <w:szCs w:val="28"/>
          <w:u w:val="single"/>
        </w:rPr>
        <w:t>/公顷</w:t>
      </w:r>
      <w:r>
        <w:rPr>
          <w:rFonts w:ascii="方正仿宋_GBK" w:eastAsia="方正仿宋_GBK" w:hAnsi="仿宋_GB2312" w:cs="仿宋_GB2312" w:hint="eastAsia"/>
          <w:sz w:val="28"/>
          <w:szCs w:val="28"/>
        </w:rPr>
        <w:t>作为本项目报价。（所填报数字保留小数点后2位）。</w:t>
      </w:r>
    </w:p>
    <w:p w14:paraId="1EA032E6" w14:textId="77777777" w:rsidR="007F2A9C" w:rsidRDefault="00000000">
      <w:pPr>
        <w:numPr>
          <w:ilvl w:val="255"/>
          <w:numId w:val="0"/>
        </w:num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(2)我司承诺满足贵单位比选邀请函中的“比选被邀请人资格要求”</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 xml:space="preserve">资质要求  </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 xml:space="preserve">业绩要求  </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人员要求的指标（勾选）。</w:t>
      </w:r>
    </w:p>
    <w:p w14:paraId="02CD6239" w14:textId="77777777" w:rsidR="007F2A9C" w:rsidRDefault="0000000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(3)我们已详细阅读了比选函全部内容，我们知道必须放弃提出含糊不清或误解的问题的权利。</w:t>
      </w:r>
    </w:p>
    <w:p w14:paraId="1C3DCED2" w14:textId="77777777" w:rsidR="007F2A9C" w:rsidRDefault="0000000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(4)我们保证根据规定履行合同责任和义务，不得要求变更我司所报下浮比例。</w:t>
      </w:r>
    </w:p>
    <w:p w14:paraId="0A3404EB" w14:textId="77777777" w:rsidR="007F2A9C" w:rsidRDefault="0000000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(5)本比选函自开启之日起至项目全部完成之内有效。</w:t>
      </w:r>
    </w:p>
    <w:p w14:paraId="08AD5F73" w14:textId="77777777" w:rsidR="007F2A9C" w:rsidRDefault="00000000">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14:paraId="7E337B77" w14:textId="77777777" w:rsidR="007F2A9C" w:rsidRDefault="00000000">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14:paraId="18148961" w14:textId="77777777" w:rsidR="007F2A9C" w:rsidRDefault="00000000">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14:paraId="66E71F89" w14:textId="77777777" w:rsidR="007F2A9C" w:rsidRDefault="00000000">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报价人法定代表人或授权代理人签字 </w:t>
      </w:r>
    </w:p>
    <w:p w14:paraId="4BB1A7AE" w14:textId="77777777" w:rsidR="007F2A9C" w:rsidRDefault="00000000">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日期： </w:t>
      </w:r>
    </w:p>
    <w:p w14:paraId="797AA10A" w14:textId="77777777" w:rsidR="007F2A9C" w:rsidRDefault="007F2A9C">
      <w:pPr>
        <w:rPr>
          <w:rFonts w:ascii="方正仿宋_GBK" w:eastAsia="方正仿宋_GBK" w:hAnsi="仿宋_GB2312" w:cs="仿宋_GB2312"/>
          <w:sz w:val="28"/>
          <w:szCs w:val="28"/>
        </w:rPr>
      </w:pPr>
    </w:p>
    <w:p w14:paraId="7080ECDF" w14:textId="77777777" w:rsidR="007F2A9C" w:rsidRDefault="00000000">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br w:type="page"/>
      </w:r>
    </w:p>
    <w:p w14:paraId="1D0C2B1D" w14:textId="77777777" w:rsidR="007F2A9C" w:rsidRDefault="00000000">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格式二</w:t>
      </w:r>
      <w:r>
        <w:rPr>
          <w:rFonts w:ascii="方正仿宋_GBK" w:eastAsia="方正仿宋_GBK" w:hAnsi="仿宋_GB2312" w:cs="仿宋_GB2312" w:hint="eastAsia"/>
          <w:sz w:val="28"/>
          <w:szCs w:val="28"/>
        </w:rPr>
        <w:t> </w:t>
      </w:r>
      <w:r>
        <w:rPr>
          <w:rFonts w:ascii="方正仿宋_GBK" w:eastAsia="方正仿宋_GBK" w:hAnsi="仿宋_GB2312" w:cs="仿宋_GB2312" w:hint="eastAsia"/>
          <w:sz w:val="28"/>
          <w:szCs w:val="28"/>
        </w:rPr>
        <w:t xml:space="preserve"> 报价清单</w:t>
      </w:r>
    </w:p>
    <w:tbl>
      <w:tblPr>
        <w:tblStyle w:val="a7"/>
        <w:tblW w:w="7763" w:type="dxa"/>
        <w:tblLayout w:type="fixed"/>
        <w:tblLook w:val="04A0" w:firstRow="1" w:lastRow="0" w:firstColumn="1" w:lastColumn="0" w:noHBand="0" w:noVBand="1"/>
      </w:tblPr>
      <w:tblGrid>
        <w:gridCol w:w="838"/>
        <w:gridCol w:w="1822"/>
        <w:gridCol w:w="1701"/>
        <w:gridCol w:w="2126"/>
        <w:gridCol w:w="1276"/>
      </w:tblGrid>
      <w:tr w:rsidR="007F2A9C" w14:paraId="64A877F5" w14:textId="77777777">
        <w:tc>
          <w:tcPr>
            <w:tcW w:w="838" w:type="dxa"/>
          </w:tcPr>
          <w:p w14:paraId="76DEB400" w14:textId="77777777" w:rsidR="007F2A9C" w:rsidRDefault="00000000">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序号</w:t>
            </w:r>
          </w:p>
        </w:tc>
        <w:tc>
          <w:tcPr>
            <w:tcW w:w="1822" w:type="dxa"/>
          </w:tcPr>
          <w:p w14:paraId="58AC543E" w14:textId="77777777" w:rsidR="007F2A9C" w:rsidRDefault="00000000">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清单名称</w:t>
            </w:r>
          </w:p>
        </w:tc>
        <w:tc>
          <w:tcPr>
            <w:tcW w:w="1701" w:type="dxa"/>
          </w:tcPr>
          <w:p w14:paraId="6628AC42" w14:textId="36DE8238" w:rsidR="007F2A9C" w:rsidRDefault="004479CD">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暂定</w:t>
            </w:r>
            <w:r w:rsidR="00000000">
              <w:rPr>
                <w:rFonts w:ascii="方正仿宋_GBK" w:eastAsia="方正仿宋_GBK" w:hAnsi="仿宋_GB2312" w:cs="仿宋_GB2312" w:hint="eastAsia"/>
                <w:sz w:val="28"/>
                <w:szCs w:val="28"/>
              </w:rPr>
              <w:t>数量（公顷）</w:t>
            </w:r>
          </w:p>
        </w:tc>
        <w:tc>
          <w:tcPr>
            <w:tcW w:w="2126" w:type="dxa"/>
          </w:tcPr>
          <w:p w14:paraId="416542BB" w14:textId="77777777" w:rsidR="007F2A9C" w:rsidRDefault="00000000">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单价（万元）</w:t>
            </w:r>
          </w:p>
        </w:tc>
        <w:tc>
          <w:tcPr>
            <w:tcW w:w="1276" w:type="dxa"/>
          </w:tcPr>
          <w:p w14:paraId="64BDE935" w14:textId="77777777" w:rsidR="007F2A9C" w:rsidRDefault="00000000">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备注</w:t>
            </w:r>
          </w:p>
        </w:tc>
      </w:tr>
      <w:tr w:rsidR="007F2A9C" w14:paraId="33544ACF" w14:textId="77777777">
        <w:tc>
          <w:tcPr>
            <w:tcW w:w="838" w:type="dxa"/>
          </w:tcPr>
          <w:p w14:paraId="2E0EECD0" w14:textId="77777777" w:rsidR="007F2A9C" w:rsidRDefault="00000000">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w:t>
            </w:r>
          </w:p>
        </w:tc>
        <w:tc>
          <w:tcPr>
            <w:tcW w:w="1822" w:type="dxa"/>
          </w:tcPr>
          <w:p w14:paraId="0D9FB63E" w14:textId="77777777" w:rsidR="007F2A9C" w:rsidRDefault="00000000">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使用林地可行性研究报告、采伐作业设计编制技术服务</w:t>
            </w:r>
          </w:p>
        </w:tc>
        <w:tc>
          <w:tcPr>
            <w:tcW w:w="1701" w:type="dxa"/>
          </w:tcPr>
          <w:p w14:paraId="431F115C" w14:textId="77777777" w:rsidR="007F2A9C" w:rsidRDefault="00000000">
            <w:pPr>
              <w:jc w:val="center"/>
              <w:rPr>
                <w:rFonts w:ascii="方正仿宋_GBK" w:eastAsia="方正仿宋_GBK" w:hAnsi="仿宋_GB2312" w:cs="仿宋_GB2312"/>
                <w:sz w:val="28"/>
                <w:szCs w:val="28"/>
              </w:rPr>
            </w:pPr>
            <w:r>
              <w:rPr>
                <w:rFonts w:ascii="方正仿宋_GBK" w:eastAsia="方正仿宋_GBK" w:hAnsi="仿宋_GB2312" w:cs="仿宋_GB2312"/>
                <w:sz w:val="28"/>
                <w:szCs w:val="28"/>
              </w:rPr>
              <w:t>30</w:t>
            </w:r>
          </w:p>
        </w:tc>
        <w:tc>
          <w:tcPr>
            <w:tcW w:w="2126" w:type="dxa"/>
          </w:tcPr>
          <w:p w14:paraId="19E9D00A" w14:textId="77777777" w:rsidR="007F2A9C" w:rsidRDefault="007F2A9C">
            <w:pPr>
              <w:jc w:val="center"/>
              <w:rPr>
                <w:rFonts w:ascii="方正仿宋_GBK" w:eastAsia="方正仿宋_GBK" w:hAnsi="仿宋_GB2312" w:cs="仿宋_GB2312"/>
                <w:sz w:val="28"/>
                <w:szCs w:val="28"/>
              </w:rPr>
            </w:pPr>
          </w:p>
        </w:tc>
        <w:tc>
          <w:tcPr>
            <w:tcW w:w="1276" w:type="dxa"/>
          </w:tcPr>
          <w:p w14:paraId="39DECC66" w14:textId="77777777" w:rsidR="007F2A9C" w:rsidRDefault="007F2A9C">
            <w:pPr>
              <w:jc w:val="center"/>
              <w:rPr>
                <w:rFonts w:ascii="方正仿宋_GBK" w:eastAsia="方正仿宋_GBK" w:hAnsi="仿宋_GB2312" w:cs="仿宋_GB2312"/>
                <w:sz w:val="28"/>
                <w:szCs w:val="28"/>
              </w:rPr>
            </w:pPr>
          </w:p>
        </w:tc>
      </w:tr>
      <w:tr w:rsidR="007F2A9C" w14:paraId="3D03952B" w14:textId="77777777">
        <w:tc>
          <w:tcPr>
            <w:tcW w:w="838" w:type="dxa"/>
          </w:tcPr>
          <w:p w14:paraId="43C6B44D" w14:textId="77777777" w:rsidR="007F2A9C" w:rsidRDefault="007F2A9C">
            <w:pPr>
              <w:jc w:val="center"/>
              <w:rPr>
                <w:rFonts w:ascii="方正仿宋_GBK" w:eastAsia="方正仿宋_GBK" w:hAnsi="仿宋_GB2312" w:cs="仿宋_GB2312"/>
                <w:sz w:val="28"/>
                <w:szCs w:val="28"/>
              </w:rPr>
            </w:pPr>
          </w:p>
        </w:tc>
        <w:tc>
          <w:tcPr>
            <w:tcW w:w="1822" w:type="dxa"/>
          </w:tcPr>
          <w:p w14:paraId="38FFC44A" w14:textId="77777777" w:rsidR="007F2A9C" w:rsidRDefault="007F2A9C">
            <w:pPr>
              <w:jc w:val="center"/>
              <w:rPr>
                <w:rFonts w:ascii="方正仿宋_GBK" w:eastAsia="方正仿宋_GBK" w:hAnsi="仿宋_GB2312" w:cs="仿宋_GB2312"/>
                <w:sz w:val="28"/>
                <w:szCs w:val="28"/>
              </w:rPr>
            </w:pPr>
          </w:p>
        </w:tc>
        <w:tc>
          <w:tcPr>
            <w:tcW w:w="1701" w:type="dxa"/>
          </w:tcPr>
          <w:p w14:paraId="471A2E50" w14:textId="77777777" w:rsidR="007F2A9C" w:rsidRDefault="007F2A9C">
            <w:pPr>
              <w:jc w:val="center"/>
              <w:rPr>
                <w:rFonts w:ascii="方正仿宋_GBK" w:eastAsia="方正仿宋_GBK" w:hAnsi="仿宋_GB2312" w:cs="仿宋_GB2312"/>
                <w:sz w:val="28"/>
                <w:szCs w:val="28"/>
              </w:rPr>
            </w:pPr>
          </w:p>
        </w:tc>
        <w:tc>
          <w:tcPr>
            <w:tcW w:w="2126" w:type="dxa"/>
          </w:tcPr>
          <w:p w14:paraId="526F8E53" w14:textId="77777777" w:rsidR="007F2A9C" w:rsidRDefault="007F2A9C">
            <w:pPr>
              <w:jc w:val="center"/>
              <w:rPr>
                <w:rFonts w:ascii="方正仿宋_GBK" w:eastAsia="方正仿宋_GBK" w:hAnsi="仿宋_GB2312" w:cs="仿宋_GB2312"/>
                <w:sz w:val="28"/>
                <w:szCs w:val="28"/>
              </w:rPr>
            </w:pPr>
          </w:p>
        </w:tc>
        <w:tc>
          <w:tcPr>
            <w:tcW w:w="1276" w:type="dxa"/>
          </w:tcPr>
          <w:p w14:paraId="1CB3E923" w14:textId="77777777" w:rsidR="007F2A9C" w:rsidRDefault="007F2A9C">
            <w:pPr>
              <w:jc w:val="center"/>
              <w:rPr>
                <w:rFonts w:ascii="方正仿宋_GBK" w:eastAsia="方正仿宋_GBK" w:hAnsi="仿宋_GB2312" w:cs="仿宋_GB2312"/>
                <w:sz w:val="28"/>
                <w:szCs w:val="28"/>
              </w:rPr>
            </w:pPr>
          </w:p>
        </w:tc>
      </w:tr>
      <w:tr w:rsidR="007F2A9C" w14:paraId="294957DD" w14:textId="77777777">
        <w:tc>
          <w:tcPr>
            <w:tcW w:w="838" w:type="dxa"/>
          </w:tcPr>
          <w:p w14:paraId="4D7E67F7" w14:textId="77777777" w:rsidR="007F2A9C" w:rsidRDefault="007F2A9C">
            <w:pPr>
              <w:jc w:val="center"/>
              <w:rPr>
                <w:rFonts w:ascii="方正仿宋_GBK" w:eastAsia="方正仿宋_GBK" w:hAnsi="仿宋_GB2312" w:cs="仿宋_GB2312"/>
                <w:sz w:val="28"/>
                <w:szCs w:val="28"/>
              </w:rPr>
            </w:pPr>
          </w:p>
        </w:tc>
        <w:tc>
          <w:tcPr>
            <w:tcW w:w="1822" w:type="dxa"/>
          </w:tcPr>
          <w:p w14:paraId="0567444D" w14:textId="77777777" w:rsidR="007F2A9C" w:rsidRDefault="007F2A9C">
            <w:pPr>
              <w:jc w:val="center"/>
              <w:rPr>
                <w:rFonts w:ascii="方正仿宋_GBK" w:eastAsia="方正仿宋_GBK" w:hAnsi="仿宋_GB2312" w:cs="仿宋_GB2312"/>
                <w:sz w:val="28"/>
                <w:szCs w:val="28"/>
              </w:rPr>
            </w:pPr>
          </w:p>
        </w:tc>
        <w:tc>
          <w:tcPr>
            <w:tcW w:w="1701" w:type="dxa"/>
          </w:tcPr>
          <w:p w14:paraId="65B40215" w14:textId="77777777" w:rsidR="007F2A9C" w:rsidRDefault="007F2A9C">
            <w:pPr>
              <w:jc w:val="center"/>
              <w:rPr>
                <w:rFonts w:ascii="方正仿宋_GBK" w:eastAsia="方正仿宋_GBK" w:hAnsi="仿宋_GB2312" w:cs="仿宋_GB2312"/>
                <w:sz w:val="28"/>
                <w:szCs w:val="28"/>
              </w:rPr>
            </w:pPr>
          </w:p>
        </w:tc>
        <w:tc>
          <w:tcPr>
            <w:tcW w:w="2126" w:type="dxa"/>
          </w:tcPr>
          <w:p w14:paraId="45C0BDBD" w14:textId="77777777" w:rsidR="007F2A9C" w:rsidRDefault="007F2A9C">
            <w:pPr>
              <w:jc w:val="center"/>
              <w:rPr>
                <w:rFonts w:ascii="方正仿宋_GBK" w:eastAsia="方正仿宋_GBK" w:hAnsi="仿宋_GB2312" w:cs="仿宋_GB2312"/>
                <w:sz w:val="28"/>
                <w:szCs w:val="28"/>
              </w:rPr>
            </w:pPr>
          </w:p>
        </w:tc>
        <w:tc>
          <w:tcPr>
            <w:tcW w:w="1276" w:type="dxa"/>
          </w:tcPr>
          <w:p w14:paraId="0E3BDAE6" w14:textId="77777777" w:rsidR="007F2A9C" w:rsidRDefault="007F2A9C">
            <w:pPr>
              <w:jc w:val="center"/>
              <w:rPr>
                <w:rFonts w:ascii="方正仿宋_GBK" w:eastAsia="方正仿宋_GBK" w:hAnsi="仿宋_GB2312" w:cs="仿宋_GB2312"/>
                <w:sz w:val="28"/>
                <w:szCs w:val="28"/>
              </w:rPr>
            </w:pPr>
          </w:p>
        </w:tc>
      </w:tr>
      <w:tr w:rsidR="007F2A9C" w14:paraId="71738B3C" w14:textId="77777777">
        <w:tc>
          <w:tcPr>
            <w:tcW w:w="838" w:type="dxa"/>
          </w:tcPr>
          <w:p w14:paraId="7DBC7680" w14:textId="77777777" w:rsidR="007F2A9C" w:rsidRDefault="007F2A9C">
            <w:pPr>
              <w:jc w:val="center"/>
              <w:rPr>
                <w:rFonts w:ascii="方正仿宋_GBK" w:eastAsia="方正仿宋_GBK" w:hAnsi="仿宋_GB2312" w:cs="仿宋_GB2312"/>
                <w:sz w:val="28"/>
                <w:szCs w:val="28"/>
              </w:rPr>
            </w:pPr>
          </w:p>
          <w:p w14:paraId="421AF5B3" w14:textId="77777777" w:rsidR="007F2A9C" w:rsidRDefault="007F2A9C">
            <w:pPr>
              <w:jc w:val="center"/>
              <w:rPr>
                <w:rFonts w:ascii="方正仿宋_GBK" w:eastAsia="方正仿宋_GBK" w:hAnsi="仿宋_GB2312" w:cs="仿宋_GB2312"/>
                <w:sz w:val="28"/>
                <w:szCs w:val="28"/>
              </w:rPr>
            </w:pPr>
          </w:p>
        </w:tc>
        <w:tc>
          <w:tcPr>
            <w:tcW w:w="1822" w:type="dxa"/>
          </w:tcPr>
          <w:p w14:paraId="1F50AEC5" w14:textId="77777777" w:rsidR="007F2A9C" w:rsidRDefault="007F2A9C">
            <w:pPr>
              <w:jc w:val="center"/>
              <w:rPr>
                <w:rFonts w:ascii="方正仿宋_GBK" w:eastAsia="方正仿宋_GBK" w:hAnsi="仿宋_GB2312" w:cs="仿宋_GB2312"/>
                <w:sz w:val="28"/>
                <w:szCs w:val="28"/>
              </w:rPr>
            </w:pPr>
          </w:p>
        </w:tc>
        <w:tc>
          <w:tcPr>
            <w:tcW w:w="1701" w:type="dxa"/>
          </w:tcPr>
          <w:p w14:paraId="754D6DC4" w14:textId="77777777" w:rsidR="007F2A9C" w:rsidRDefault="007F2A9C">
            <w:pPr>
              <w:jc w:val="center"/>
              <w:rPr>
                <w:rFonts w:ascii="方正仿宋_GBK" w:eastAsia="方正仿宋_GBK" w:hAnsi="仿宋_GB2312" w:cs="仿宋_GB2312"/>
                <w:sz w:val="28"/>
                <w:szCs w:val="28"/>
              </w:rPr>
            </w:pPr>
          </w:p>
        </w:tc>
        <w:tc>
          <w:tcPr>
            <w:tcW w:w="2126" w:type="dxa"/>
          </w:tcPr>
          <w:p w14:paraId="3678ECDE" w14:textId="77777777" w:rsidR="007F2A9C" w:rsidRDefault="007F2A9C">
            <w:pPr>
              <w:jc w:val="center"/>
              <w:rPr>
                <w:rFonts w:ascii="方正仿宋_GBK" w:eastAsia="方正仿宋_GBK" w:hAnsi="仿宋_GB2312" w:cs="仿宋_GB2312"/>
                <w:sz w:val="28"/>
                <w:szCs w:val="28"/>
              </w:rPr>
            </w:pPr>
          </w:p>
        </w:tc>
        <w:tc>
          <w:tcPr>
            <w:tcW w:w="1276" w:type="dxa"/>
          </w:tcPr>
          <w:p w14:paraId="5823D371" w14:textId="77777777" w:rsidR="007F2A9C" w:rsidRDefault="007F2A9C">
            <w:pPr>
              <w:jc w:val="center"/>
              <w:rPr>
                <w:rFonts w:ascii="方正仿宋_GBK" w:eastAsia="方正仿宋_GBK" w:hAnsi="仿宋_GB2312" w:cs="仿宋_GB2312"/>
                <w:sz w:val="28"/>
                <w:szCs w:val="28"/>
              </w:rPr>
            </w:pPr>
          </w:p>
        </w:tc>
      </w:tr>
    </w:tbl>
    <w:p w14:paraId="78B1804B" w14:textId="77777777" w:rsidR="007F2A9C" w:rsidRDefault="007F2A9C">
      <w:pPr>
        <w:rPr>
          <w:rFonts w:ascii="方正仿宋_GBK" w:eastAsia="方正仿宋_GBK" w:hAnsi="仿宋_GB2312" w:cs="仿宋_GB2312"/>
          <w:sz w:val="28"/>
          <w:szCs w:val="28"/>
        </w:rPr>
      </w:pPr>
    </w:p>
    <w:p w14:paraId="4C93B50E" w14:textId="77777777" w:rsidR="007F2A9C" w:rsidRDefault="000000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5995C502" w14:textId="77777777" w:rsidR="007F2A9C" w:rsidRDefault="00000000">
      <w:pPr>
        <w:jc w:val="center"/>
        <w:rPr>
          <w:rFonts w:ascii="方正仿宋_GBK" w:eastAsia="方正仿宋_GBK" w:hAnsi="宋体" w:cs="宋体"/>
          <w:b/>
          <w:kern w:val="0"/>
          <w:sz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8"/>
          <w:szCs w:val="28"/>
        </w:rPr>
        <w:t>格式三   法定代表人授权委托书</w:t>
      </w:r>
    </w:p>
    <w:p w14:paraId="61B3BF48" w14:textId="77777777" w:rsidR="007F2A9C" w:rsidRDefault="0000000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w:t>
      </w:r>
      <w:r>
        <w:rPr>
          <w:rFonts w:ascii="方正仿宋_GBK" w:eastAsia="方正仿宋_GBK" w:hAnsi="仿宋_GB2312" w:cs="仿宋_GB2312" w:hint="eastAsia"/>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项目的报价以及合同的谈判、签约、执行、完成等全权负责，以本公司名义处理一切与之有关的事务。</w:t>
      </w:r>
    </w:p>
    <w:p w14:paraId="47BE1A07" w14:textId="77777777" w:rsidR="007F2A9C" w:rsidRDefault="00000000">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14:paraId="62F95575" w14:textId="77777777" w:rsidR="007F2A9C" w:rsidRDefault="0000000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12505E52" w14:textId="77777777" w:rsidR="007F2A9C" w:rsidRDefault="0000000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14:paraId="303F2A16" w14:textId="77777777" w:rsidR="007F2A9C" w:rsidRDefault="0000000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023E4D9C" w14:textId="77777777" w:rsidR="007F2A9C" w:rsidRDefault="00000000">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14:paraId="2B341551" w14:textId="77777777" w:rsidR="007F2A9C" w:rsidRDefault="0000000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mc:AlternateContent>
          <mc:Choice Requires="wps">
            <w:drawing>
              <wp:anchor distT="0" distB="0" distL="114300" distR="114300" simplePos="0" relativeHeight="251660288" behindDoc="0" locked="0" layoutInCell="1" allowOverlap="1" wp14:anchorId="3A7CF703" wp14:editId="671D074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CA0460" w14:textId="77777777" w:rsidR="007F2A9C" w:rsidRDefault="00000000">
                            <w:pPr>
                              <w:rPr>
                                <w:rFonts w:ascii="仿宋_GB2312" w:eastAsia="仿宋_GB2312" w:hAnsi="仿宋_GB2312" w:cs="仿宋_GB2312"/>
                              </w:rPr>
                            </w:pPr>
                            <w:r>
                              <w:rPr>
                                <w:rFonts w:ascii="仿宋_GB2312" w:eastAsia="仿宋_GB2312" w:hAnsi="仿宋_GB2312" w:cs="仿宋_GB2312" w:hint="eastAsia"/>
                              </w:rPr>
                              <w:t>被授权人身份证复印件</w:t>
                            </w:r>
                          </w:p>
                          <w:p w14:paraId="7416B43C" w14:textId="77777777" w:rsidR="007F2A9C" w:rsidRDefault="007F2A9C"/>
                        </w:txbxContent>
                      </wps:txbx>
                      <wps:bodyPr upright="1"/>
                    </wps:wsp>
                  </a:graphicData>
                </a:graphic>
              </wp:anchor>
            </w:drawing>
          </mc:Choice>
          <mc:Fallback>
            <w:pict>
              <v:shapetype w14:anchorId="3A7CF703"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">
                <v:textbox>
                  <w:txbxContent>
                    <w:p w14:paraId="2FCA0460" w14:textId="77777777" w:rsidR="007F2A9C" w:rsidRDefault="00000000">
                      <w:pPr>
                        <w:rPr>
                          <w:rFonts w:ascii="仿宋_GB2312" w:eastAsia="仿宋_GB2312" w:hAnsi="仿宋_GB2312" w:cs="仿宋_GB2312"/>
                        </w:rPr>
                      </w:pPr>
                      <w:r>
                        <w:rPr>
                          <w:rFonts w:ascii="仿宋_GB2312" w:eastAsia="仿宋_GB2312" w:hAnsi="仿宋_GB2312" w:cs="仿宋_GB2312" w:hint="eastAsia"/>
                        </w:rPr>
                        <w:t>被授权人身份证复印件</w:t>
                      </w:r>
                    </w:p>
                    <w:p w14:paraId="7416B43C" w14:textId="77777777" w:rsidR="007F2A9C" w:rsidRDefault="007F2A9C"/>
                  </w:txbxContent>
                </v:textbox>
              </v:shape>
            </w:pict>
          </mc:Fallback>
        </mc:AlternateContent>
      </w:r>
      <w:r>
        <w:rPr>
          <w:rFonts w:ascii="仿宋_GB2312" w:eastAsia="仿宋_GB2312" w:hAnsi="仿宋_GB2312" w:cs="仿宋_GB2312"/>
          <w:b/>
          <w:noProof/>
          <w:kern w:val="0"/>
          <w:sz w:val="28"/>
          <w:szCs w:val="28"/>
        </w:rPr>
        <mc:AlternateContent>
          <mc:Choice Requires="wps">
            <w:drawing>
              <wp:anchor distT="0" distB="0" distL="114300" distR="114300" simplePos="0" relativeHeight="251659264" behindDoc="0" locked="0" layoutInCell="1" allowOverlap="1" wp14:anchorId="5FAC284C" wp14:editId="6A92C3B9">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884094" w14:textId="77777777" w:rsidR="007F2A9C" w:rsidRDefault="00000000">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5FAC284C" id="文本框 1"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">
                <v:textbox>
                  <w:txbxContent>
                    <w:p w14:paraId="2A884094" w14:textId="77777777" w:rsidR="007F2A9C" w:rsidRDefault="00000000">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48222955" w14:textId="77777777" w:rsidR="007F2A9C" w:rsidRDefault="007F2A9C">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61988B3A" w14:textId="77777777" w:rsidR="007F2A9C" w:rsidRDefault="007F2A9C">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342218BF" w14:textId="77777777" w:rsidR="007F2A9C" w:rsidRDefault="0000000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14:paraId="1B1C27B6"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222C402B"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16A67D4D"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br w:type="page"/>
      </w:r>
    </w:p>
    <w:p w14:paraId="0C21B7FC"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格式四  业绩证明材料</w:t>
      </w:r>
    </w:p>
    <w:tbl>
      <w:tblPr>
        <w:tblStyle w:val="a7"/>
        <w:tblW w:w="8522" w:type="dxa"/>
        <w:tblLayout w:type="fixed"/>
        <w:tblLook w:val="04A0" w:firstRow="1" w:lastRow="0" w:firstColumn="1" w:lastColumn="0" w:noHBand="0" w:noVBand="1"/>
      </w:tblPr>
      <w:tblGrid>
        <w:gridCol w:w="2071"/>
        <w:gridCol w:w="6451"/>
      </w:tblGrid>
      <w:tr w:rsidR="007F2A9C" w14:paraId="7569A34A" w14:textId="77777777">
        <w:tc>
          <w:tcPr>
            <w:tcW w:w="2071" w:type="dxa"/>
          </w:tcPr>
          <w:p w14:paraId="049BFD31"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项目名称</w:t>
            </w:r>
          </w:p>
        </w:tc>
        <w:tc>
          <w:tcPr>
            <w:tcW w:w="6451" w:type="dxa"/>
          </w:tcPr>
          <w:p w14:paraId="6F4CEE94"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F2A9C" w14:paraId="2DA01159" w14:textId="77777777">
        <w:tc>
          <w:tcPr>
            <w:tcW w:w="2071" w:type="dxa"/>
          </w:tcPr>
          <w:p w14:paraId="70AA5414"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发包人名称</w:t>
            </w:r>
          </w:p>
        </w:tc>
        <w:tc>
          <w:tcPr>
            <w:tcW w:w="6451" w:type="dxa"/>
          </w:tcPr>
          <w:p w14:paraId="51686964"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F2A9C" w14:paraId="0F347789" w14:textId="77777777">
        <w:tc>
          <w:tcPr>
            <w:tcW w:w="2071" w:type="dxa"/>
          </w:tcPr>
          <w:p w14:paraId="70C64C03"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发包人地址</w:t>
            </w:r>
          </w:p>
        </w:tc>
        <w:tc>
          <w:tcPr>
            <w:tcW w:w="6451" w:type="dxa"/>
          </w:tcPr>
          <w:p w14:paraId="025EF047"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F2A9C" w14:paraId="349975D1" w14:textId="77777777">
        <w:tc>
          <w:tcPr>
            <w:tcW w:w="2071" w:type="dxa"/>
          </w:tcPr>
          <w:p w14:paraId="6ADA8EE6"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发包人电话</w:t>
            </w:r>
          </w:p>
        </w:tc>
        <w:tc>
          <w:tcPr>
            <w:tcW w:w="6451" w:type="dxa"/>
          </w:tcPr>
          <w:p w14:paraId="5DA8ED03"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F2A9C" w14:paraId="1B2A9450" w14:textId="77777777">
        <w:tc>
          <w:tcPr>
            <w:tcW w:w="2071" w:type="dxa"/>
          </w:tcPr>
          <w:p w14:paraId="7E4991B6"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合同价格</w:t>
            </w:r>
          </w:p>
        </w:tc>
        <w:tc>
          <w:tcPr>
            <w:tcW w:w="6451" w:type="dxa"/>
          </w:tcPr>
          <w:p w14:paraId="6767FB8F"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F2A9C" w14:paraId="7EC0CD6F" w14:textId="77777777">
        <w:tc>
          <w:tcPr>
            <w:tcW w:w="2071" w:type="dxa"/>
          </w:tcPr>
          <w:p w14:paraId="4B88821A"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开工日期</w:t>
            </w:r>
          </w:p>
        </w:tc>
        <w:tc>
          <w:tcPr>
            <w:tcW w:w="6451" w:type="dxa"/>
          </w:tcPr>
          <w:p w14:paraId="4EF3EC65"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F2A9C" w14:paraId="70615EB2" w14:textId="77777777">
        <w:tc>
          <w:tcPr>
            <w:tcW w:w="2071" w:type="dxa"/>
          </w:tcPr>
          <w:p w14:paraId="459606FF"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竣工日期</w:t>
            </w:r>
          </w:p>
        </w:tc>
        <w:tc>
          <w:tcPr>
            <w:tcW w:w="6451" w:type="dxa"/>
          </w:tcPr>
          <w:p w14:paraId="27973F3A"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F2A9C" w14:paraId="0B7CAFDD" w14:textId="77777777">
        <w:tc>
          <w:tcPr>
            <w:tcW w:w="2071" w:type="dxa"/>
          </w:tcPr>
          <w:p w14:paraId="627ACF91"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承担的工作</w:t>
            </w:r>
          </w:p>
        </w:tc>
        <w:tc>
          <w:tcPr>
            <w:tcW w:w="6451" w:type="dxa"/>
          </w:tcPr>
          <w:p w14:paraId="1C79E617"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F2A9C" w14:paraId="01DD8C05" w14:textId="77777777">
        <w:tc>
          <w:tcPr>
            <w:tcW w:w="2071" w:type="dxa"/>
          </w:tcPr>
          <w:p w14:paraId="49736AE8"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工程质量</w:t>
            </w:r>
          </w:p>
        </w:tc>
        <w:tc>
          <w:tcPr>
            <w:tcW w:w="6451" w:type="dxa"/>
          </w:tcPr>
          <w:p w14:paraId="6BD913E8"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F2A9C" w14:paraId="39C160C1" w14:textId="77777777">
        <w:tc>
          <w:tcPr>
            <w:tcW w:w="2071" w:type="dxa"/>
          </w:tcPr>
          <w:p w14:paraId="2B513C1D"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项目描述</w:t>
            </w:r>
          </w:p>
        </w:tc>
        <w:tc>
          <w:tcPr>
            <w:tcW w:w="6451" w:type="dxa"/>
          </w:tcPr>
          <w:p w14:paraId="667BE307"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F2A9C" w14:paraId="2C18B7A4" w14:textId="77777777">
        <w:tc>
          <w:tcPr>
            <w:tcW w:w="2071" w:type="dxa"/>
          </w:tcPr>
          <w:p w14:paraId="4AA9A474"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备注</w:t>
            </w:r>
          </w:p>
        </w:tc>
        <w:tc>
          <w:tcPr>
            <w:tcW w:w="6451" w:type="dxa"/>
          </w:tcPr>
          <w:p w14:paraId="6916D5E6"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14:paraId="4B49D54F" w14:textId="77777777" w:rsidR="007F2A9C" w:rsidRDefault="00000000">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注：以上工程需提供合同复印件并加盖鲜章。</w:t>
      </w:r>
    </w:p>
    <w:p w14:paraId="6A892385" w14:textId="77777777" w:rsidR="007F2A9C" w:rsidRDefault="00000000">
      <w:pPr>
        <w:widowControl/>
        <w:spacing w:before="100" w:beforeAutospacing="1" w:after="100" w:afterAutospacing="1" w:line="252"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2A248DC5"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bCs/>
          <w:kern w:val="0"/>
          <w:sz w:val="28"/>
          <w:szCs w:val="28"/>
        </w:rPr>
        <w:t>格式五 拟投入项目人员名单</w:t>
      </w:r>
    </w:p>
    <w:tbl>
      <w:tblPr>
        <w:tblStyle w:val="a7"/>
        <w:tblW w:w="8522" w:type="dxa"/>
        <w:tblLayout w:type="fixed"/>
        <w:tblLook w:val="04A0" w:firstRow="1" w:lastRow="0" w:firstColumn="1" w:lastColumn="0" w:noHBand="0" w:noVBand="1"/>
      </w:tblPr>
      <w:tblGrid>
        <w:gridCol w:w="1156"/>
        <w:gridCol w:w="2252"/>
        <w:gridCol w:w="1258"/>
        <w:gridCol w:w="2460"/>
        <w:gridCol w:w="1396"/>
      </w:tblGrid>
      <w:tr w:rsidR="007F2A9C" w14:paraId="214A5159" w14:textId="77777777">
        <w:tc>
          <w:tcPr>
            <w:tcW w:w="1156" w:type="dxa"/>
          </w:tcPr>
          <w:p w14:paraId="575F79FC"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姓名</w:t>
            </w:r>
          </w:p>
        </w:tc>
        <w:tc>
          <w:tcPr>
            <w:tcW w:w="2252" w:type="dxa"/>
          </w:tcPr>
          <w:p w14:paraId="04D793F7"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资质证书/职称</w:t>
            </w:r>
          </w:p>
        </w:tc>
        <w:tc>
          <w:tcPr>
            <w:tcW w:w="1258" w:type="dxa"/>
          </w:tcPr>
          <w:p w14:paraId="5D540EEB"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专业</w:t>
            </w:r>
          </w:p>
        </w:tc>
        <w:tc>
          <w:tcPr>
            <w:tcW w:w="2460" w:type="dxa"/>
          </w:tcPr>
          <w:p w14:paraId="7CCD434E"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拟在本项目任职</w:t>
            </w:r>
          </w:p>
        </w:tc>
        <w:tc>
          <w:tcPr>
            <w:tcW w:w="1396" w:type="dxa"/>
          </w:tcPr>
          <w:p w14:paraId="699C03CA"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工作年限</w:t>
            </w:r>
          </w:p>
        </w:tc>
      </w:tr>
      <w:tr w:rsidR="007F2A9C" w14:paraId="5B183B98" w14:textId="77777777">
        <w:tc>
          <w:tcPr>
            <w:tcW w:w="1156" w:type="dxa"/>
          </w:tcPr>
          <w:p w14:paraId="3B1F8B90"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14:paraId="4439F10C"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14:paraId="7DE13C1D"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14:paraId="44CC0DCF"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14:paraId="633A9FFB"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F2A9C" w14:paraId="46275613" w14:textId="77777777">
        <w:tc>
          <w:tcPr>
            <w:tcW w:w="1156" w:type="dxa"/>
          </w:tcPr>
          <w:p w14:paraId="4BB32723"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14:paraId="32F1394A"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14:paraId="6B2FA1F9"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14:paraId="1D65C259"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14:paraId="63DD9198"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F2A9C" w14:paraId="688D283C" w14:textId="77777777">
        <w:tc>
          <w:tcPr>
            <w:tcW w:w="1156" w:type="dxa"/>
          </w:tcPr>
          <w:p w14:paraId="6E1DF948"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14:paraId="0EF12BF5"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14:paraId="552FFF97"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14:paraId="2D6D166E"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14:paraId="4D0233E1"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14:paraId="0A4D7C69" w14:textId="77777777" w:rsidR="007F2A9C" w:rsidRDefault="007F2A9C">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59AA9039" w14:textId="77777777" w:rsidR="007F2A9C" w:rsidRDefault="00000000">
      <w:pPr>
        <w:widowControl/>
        <w:spacing w:before="100" w:beforeAutospacing="1" w:after="100" w:afterAutospacing="1" w:line="252" w:lineRule="atLeas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xml:space="preserve">               </w:t>
      </w:r>
    </w:p>
    <w:p w14:paraId="7F6BD0DE" w14:textId="77777777" w:rsidR="007F2A9C" w:rsidRDefault="007F2A9C">
      <w:pPr>
        <w:rPr>
          <w:rFonts w:ascii="仿宋_GB2312" w:eastAsia="仿宋_GB2312" w:hAnsi="仿宋_GB2312" w:cs="仿宋_GB2312"/>
          <w:b/>
          <w:kern w:val="0"/>
          <w:sz w:val="28"/>
          <w:szCs w:val="28"/>
        </w:rPr>
      </w:pPr>
    </w:p>
    <w:p w14:paraId="6638BFA5" w14:textId="77777777" w:rsidR="007F2A9C" w:rsidRDefault="00000000">
      <w:pPr>
        <w:widowControl/>
        <w:spacing w:before="100" w:beforeAutospacing="1" w:after="100" w:afterAutospacing="1" w:line="252" w:lineRule="atLeas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注：加“</w:t>
      </w:r>
      <w:r>
        <w:rPr>
          <w:rFonts w:ascii="仿宋_GB2312" w:eastAsia="仿宋_GB2312" w:hAnsi="仿宋_GB2312" w:cs="仿宋_GB2312" w:hint="eastAsia"/>
          <w:sz w:val="28"/>
          <w:szCs w:val="28"/>
        </w:rPr>
        <w:t>★”条款为比选比选文件中必须明确的事项，其他条款可根据项目具体情况增减。</w:t>
      </w:r>
    </w:p>
    <w:p w14:paraId="2A1D0578" w14:textId="77777777" w:rsidR="007F2A9C" w:rsidRDefault="007F2A9C"/>
    <w:p w14:paraId="36678EFB" w14:textId="77777777" w:rsidR="007F2A9C" w:rsidRDefault="007F2A9C">
      <w:pPr>
        <w:pStyle w:val="3"/>
      </w:pPr>
    </w:p>
    <w:p w14:paraId="16CFB540" w14:textId="6B6CA301" w:rsidR="007F2A9C"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w:t>
      </w:r>
    </w:p>
    <w:p w14:paraId="3969244E" w14:textId="77777777" w:rsidR="007F2A9C" w:rsidRDefault="007F2A9C"/>
    <w:sectPr w:rsidR="007F2A9C">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56BA" w14:textId="77777777" w:rsidR="00C26650" w:rsidRDefault="00C26650">
      <w:r>
        <w:separator/>
      </w:r>
    </w:p>
  </w:endnote>
  <w:endnote w:type="continuationSeparator" w:id="0">
    <w:p w14:paraId="1FDF9678" w14:textId="77777777" w:rsidR="00C26650" w:rsidRDefault="00C2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865A" w14:textId="77777777" w:rsidR="007F2A9C" w:rsidRDefault="00000000">
    <w:pPr>
      <w:pStyle w:val="a4"/>
    </w:pPr>
    <w:r>
      <w:rPr>
        <w:noProof/>
      </w:rPr>
      <mc:AlternateContent>
        <mc:Choice Requires="wps">
          <w:drawing>
            <wp:anchor distT="0" distB="0" distL="114300" distR="114300" simplePos="0" relativeHeight="251660288" behindDoc="0" locked="0" layoutInCell="1" allowOverlap="1" wp14:anchorId="1B6B816D" wp14:editId="0650F7AF">
              <wp:simplePos x="0" y="0"/>
              <wp:positionH relativeFrom="margin">
                <wp:posOffset>2495550</wp:posOffset>
              </wp:positionH>
              <wp:positionV relativeFrom="paragraph">
                <wp:posOffset>-85725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60DC7" w14:textId="77777777" w:rsidR="007F2A9C" w:rsidRDefault="00000000">
                          <w:pPr>
                            <w:pStyle w:val="a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6B816D" id="_x0000_t202" coordsize="21600,21600" o:spt="202" path="m,l,21600r21600,l21600,xe">
              <v:stroke joinstyle="miter"/>
              <v:path gradientshapeok="t" o:connecttype="rect"/>
            </v:shapetype>
            <v:shape id="文本框 4" o:spid="_x0000_s1028" type="#_x0000_t202" style="position:absolute;margin-left:196.5pt;margin-top:-6.7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" filled="f" stroked="f" strokeweight=".5pt">
              <v:textbox style="mso-fit-shape-to-text:t" inset="0,0,0,0">
                <w:txbxContent>
                  <w:p w14:paraId="58160DC7" w14:textId="77777777" w:rsidR="007F2A9C" w:rsidRDefault="00000000">
                    <w:pPr>
                      <w:pStyle w:val="a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9E79" w14:textId="77777777" w:rsidR="00C26650" w:rsidRDefault="00C26650">
      <w:r>
        <w:separator/>
      </w:r>
    </w:p>
  </w:footnote>
  <w:footnote w:type="continuationSeparator" w:id="0">
    <w:p w14:paraId="01736AEE" w14:textId="77777777" w:rsidR="00C26650" w:rsidRDefault="00C2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F3007A"/>
    <w:multiLevelType w:val="singleLevel"/>
    <w:tmpl w:val="8CF3007A"/>
    <w:lvl w:ilvl="0">
      <w:start w:val="1"/>
      <w:numFmt w:val="decimal"/>
      <w:suff w:val="nothing"/>
      <w:lvlText w:val="%1、"/>
      <w:lvlJc w:val="left"/>
    </w:lvl>
  </w:abstractNum>
  <w:abstractNum w:abstractNumId="1" w15:restartNumberingAfterBreak="0">
    <w:nsid w:val="B62CB806"/>
    <w:multiLevelType w:val="singleLevel"/>
    <w:tmpl w:val="B62CB806"/>
    <w:lvl w:ilvl="0">
      <w:start w:val="1"/>
      <w:numFmt w:val="decimal"/>
      <w:lvlText w:val="%1."/>
      <w:lvlJc w:val="left"/>
      <w:pPr>
        <w:tabs>
          <w:tab w:val="left" w:pos="312"/>
        </w:tabs>
      </w:pPr>
    </w:lvl>
  </w:abstractNum>
  <w:num w:numId="1" w16cid:durableId="847871319">
    <w:abstractNumId w:val="1"/>
  </w:num>
  <w:num w:numId="2" w16cid:durableId="80658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JjYzgyZGNlYzUzYmRjZmNkZGQ5OWE2ZDk5Yjk1OWUifQ=="/>
  </w:docVars>
  <w:rsids>
    <w:rsidRoot w:val="70F65CA1"/>
    <w:rsid w:val="00020E3A"/>
    <w:rsid w:val="000308D5"/>
    <w:rsid w:val="00035B84"/>
    <w:rsid w:val="00062627"/>
    <w:rsid w:val="000737B7"/>
    <w:rsid w:val="000769AA"/>
    <w:rsid w:val="00177993"/>
    <w:rsid w:val="001F5AA0"/>
    <w:rsid w:val="00210EE7"/>
    <w:rsid w:val="0021438D"/>
    <w:rsid w:val="002F7467"/>
    <w:rsid w:val="00360946"/>
    <w:rsid w:val="00406255"/>
    <w:rsid w:val="004479CD"/>
    <w:rsid w:val="00451D6B"/>
    <w:rsid w:val="00533207"/>
    <w:rsid w:val="00551A8B"/>
    <w:rsid w:val="005A02BD"/>
    <w:rsid w:val="005A3A55"/>
    <w:rsid w:val="005A7243"/>
    <w:rsid w:val="006D2B70"/>
    <w:rsid w:val="006E5053"/>
    <w:rsid w:val="007F2A9C"/>
    <w:rsid w:val="007F322E"/>
    <w:rsid w:val="00837C21"/>
    <w:rsid w:val="00847C76"/>
    <w:rsid w:val="0087299D"/>
    <w:rsid w:val="008D02F2"/>
    <w:rsid w:val="008E6E66"/>
    <w:rsid w:val="008F33A7"/>
    <w:rsid w:val="008F70F7"/>
    <w:rsid w:val="00933157"/>
    <w:rsid w:val="00933C16"/>
    <w:rsid w:val="009A6C47"/>
    <w:rsid w:val="00A222F4"/>
    <w:rsid w:val="00A36CBC"/>
    <w:rsid w:val="00AE3740"/>
    <w:rsid w:val="00B245E5"/>
    <w:rsid w:val="00B34CEA"/>
    <w:rsid w:val="00B45460"/>
    <w:rsid w:val="00B62372"/>
    <w:rsid w:val="00BE6F7A"/>
    <w:rsid w:val="00BF0D62"/>
    <w:rsid w:val="00BF11E6"/>
    <w:rsid w:val="00C018AB"/>
    <w:rsid w:val="00C17F12"/>
    <w:rsid w:val="00C26650"/>
    <w:rsid w:val="00C6074C"/>
    <w:rsid w:val="00CA460B"/>
    <w:rsid w:val="00CE4E4C"/>
    <w:rsid w:val="00D5603C"/>
    <w:rsid w:val="00DB48B8"/>
    <w:rsid w:val="00DF4AB7"/>
    <w:rsid w:val="00E472BA"/>
    <w:rsid w:val="00E637A2"/>
    <w:rsid w:val="00F3227B"/>
    <w:rsid w:val="00F5186A"/>
    <w:rsid w:val="00F70757"/>
    <w:rsid w:val="00F81915"/>
    <w:rsid w:val="00F9531A"/>
    <w:rsid w:val="00FB2CCA"/>
    <w:rsid w:val="00FB5641"/>
    <w:rsid w:val="00FE456F"/>
    <w:rsid w:val="022150B5"/>
    <w:rsid w:val="025F2AF5"/>
    <w:rsid w:val="02D76FBF"/>
    <w:rsid w:val="0390339A"/>
    <w:rsid w:val="04CD134A"/>
    <w:rsid w:val="0509413B"/>
    <w:rsid w:val="06A6641C"/>
    <w:rsid w:val="06B805C0"/>
    <w:rsid w:val="0A0A3A20"/>
    <w:rsid w:val="0B9243F5"/>
    <w:rsid w:val="0E4C6EDD"/>
    <w:rsid w:val="0F624E0E"/>
    <w:rsid w:val="102873B4"/>
    <w:rsid w:val="14F320F9"/>
    <w:rsid w:val="14F91DE7"/>
    <w:rsid w:val="175255AD"/>
    <w:rsid w:val="187C0D7E"/>
    <w:rsid w:val="1DB6695C"/>
    <w:rsid w:val="1F1261BF"/>
    <w:rsid w:val="1F850613"/>
    <w:rsid w:val="22B5064D"/>
    <w:rsid w:val="27065837"/>
    <w:rsid w:val="2997176B"/>
    <w:rsid w:val="2F715F04"/>
    <w:rsid w:val="30DE7F40"/>
    <w:rsid w:val="33140791"/>
    <w:rsid w:val="33C202B1"/>
    <w:rsid w:val="33D91C17"/>
    <w:rsid w:val="34DA1DD4"/>
    <w:rsid w:val="350D1CF6"/>
    <w:rsid w:val="358627D3"/>
    <w:rsid w:val="36D70806"/>
    <w:rsid w:val="37EF65C1"/>
    <w:rsid w:val="384F6A71"/>
    <w:rsid w:val="38D50D33"/>
    <w:rsid w:val="397F0029"/>
    <w:rsid w:val="3B455DE4"/>
    <w:rsid w:val="3B8B409D"/>
    <w:rsid w:val="3D6150B1"/>
    <w:rsid w:val="44AE1FA0"/>
    <w:rsid w:val="45566F3E"/>
    <w:rsid w:val="45E176F5"/>
    <w:rsid w:val="47CB4D90"/>
    <w:rsid w:val="4AEF0EBE"/>
    <w:rsid w:val="4D407214"/>
    <w:rsid w:val="4E6D5141"/>
    <w:rsid w:val="4F3B1489"/>
    <w:rsid w:val="521D3009"/>
    <w:rsid w:val="5295062B"/>
    <w:rsid w:val="53562E10"/>
    <w:rsid w:val="545258C3"/>
    <w:rsid w:val="57A42CCC"/>
    <w:rsid w:val="5A6B55C3"/>
    <w:rsid w:val="5B2657F2"/>
    <w:rsid w:val="5B3C501E"/>
    <w:rsid w:val="5B6E5A9F"/>
    <w:rsid w:val="5BD82630"/>
    <w:rsid w:val="5CED469B"/>
    <w:rsid w:val="5DCC40A2"/>
    <w:rsid w:val="5F4C2474"/>
    <w:rsid w:val="643F7890"/>
    <w:rsid w:val="654A28CA"/>
    <w:rsid w:val="6A050B73"/>
    <w:rsid w:val="6CF00939"/>
    <w:rsid w:val="6D5835D1"/>
    <w:rsid w:val="6D7358C5"/>
    <w:rsid w:val="6E0220F4"/>
    <w:rsid w:val="6E6B065D"/>
    <w:rsid w:val="6EA14A9F"/>
    <w:rsid w:val="70F65CA1"/>
    <w:rsid w:val="76EE2626"/>
    <w:rsid w:val="770C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26F6387"/>
  <w15:docId w15:val="{CF3E4EC7-69C0-4F26-ADE2-19A86A42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rPr>
  </w:style>
  <w:style w:type="paragraph" w:styleId="3">
    <w:name w:val="heading 3"/>
    <w:basedOn w:val="a"/>
    <w:next w:val="a"/>
    <w:uiPriority w:val="9"/>
    <w:unhideWhenUsed/>
    <w:qFormat/>
    <w:pPr>
      <w:autoSpaceDE w:val="0"/>
      <w:autoSpaceDN w:val="0"/>
      <w:adjustRightInd w:val="0"/>
      <w:spacing w:before="16"/>
      <w:jc w:val="left"/>
      <w:outlineLvl w:val="2"/>
    </w:pPr>
    <w:rPr>
      <w:rFonts w:ascii="仿宋_GB2312" w:eastAsia="仿宋_GB2312"/>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kern w:val="0"/>
      <w:sz w:val="24"/>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Pr>
      <w:sz w:val="21"/>
      <w:szCs w:val="21"/>
    </w:rPr>
  </w:style>
  <w:style w:type="paragraph" w:styleId="a9">
    <w:name w:val="Revision"/>
    <w:hidden/>
    <w:uiPriority w:val="99"/>
    <w:unhideWhenUsed/>
    <w:rsid w:val="00A222F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尹桐</cp:lastModifiedBy>
  <cp:revision>12</cp:revision>
  <cp:lastPrinted>2024-03-22T05:38:00Z</cp:lastPrinted>
  <dcterms:created xsi:type="dcterms:W3CDTF">2024-01-24T11:33:00Z</dcterms:created>
  <dcterms:modified xsi:type="dcterms:W3CDTF">2024-03-25T06:55:00Z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741604370_btnclosed</vt:lpwstr>
  </property>
  <property fmtid="{D5CDD505-2E9C-101B-9397-08002B2CF9AE}" pid="4" name="ICV">
    <vt:lpwstr>9ABA056B32AC4B648E1DEAEBE4FD9E61</vt:lpwstr>
  </property>
</Properties>
</file>